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7275" w14:textId="d5d7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МЕМОРАНДУМ* о взаимопонимании по консультациям между Министерством иностранных дел Республики Казахстан и Министерством иностранных дел Республики Сенегал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г. Астана, 10 февраля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Меморандум вступил в силу 10 февраля 2011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и Министерство иностранных дел Республики Сенегал, далее именуемые "Стороны";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желания, продвигать отношения дружбы, братства и сотрудничества между двумя государствами на основе принципов Устава ООН и общепризнанных норм международного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общей волей внести вклад в развитие экономик своих государств путем сотрудничества между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регулярно проводят консультации для изучения всех аспектов двусторонних отношений, и обмениваются мнениями по международным вопросам, представляющим взаимный интерес, а также деятельности на международной арене.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по двусторонним отношениям включают все области, в частности, политическое, экономическое, торговое, научное, техническое и культурное сотрудничество, а также пункты принятых повесток дня международных организаций, членами которых являются государства Сторон.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в рамках настоящего Меморандума проводятся на уровне министров иностранных дел двух государств. Другой уровень, а также сроки, место и повестка дня консультаций определяются по дипломатическим каналам в случае обращения одной из Сторон.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Дипломатические представительства государств Сторон, аккредитованные в других государствах, так же, как и постоянные представительства государств Сторон при ООН и других международных организациях, интенсифицируют свои контакты с целью обмена мнениями по вопросам, указанным в статье 2 настоящего Меморандума.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и способствуют сотрудничеству между исследовательскими институтами своих государств, занимающихся вопросами международных отношений.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рабочие группы или проводят встречи экспертов в целях обсуждения определенных вопросов, представляющих взаимный интерес.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Меморандум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 и разногласия относительно толкования и выполнения настоящего Меморандума разрешаются путем консультаций и переговоров между Сторонами.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Меморандума не затрагивают прав и обязательств Сторон, вытекающих из других международных договоров, членами которых являются Стороны.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вступает в силу со дня подписания, заключается сроком на 2 года и автоматически продлевается на последующие двухлетние периоды, если ни одна из Сторон письменно по дипломатическим каналам не уведомит другую Сторону о своем намерении не продлевать его действие не позднее одного месяца до истечения текущего периода.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10 февраля 2011 года в двух экземплярах, каждый на казахском, французском и русском языках, которые имеют одинаковую юридическую силу.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Министерство иностранных дел      За 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                  Республики Сенегал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     (Подписи)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