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9de5" w14:textId="a2a9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МЕМОРАНДУМ* о взаимопонимании между Министерством обороны Республики Казахстан и Министерством обороны Объединенных Арабских Эмиратов в области военного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1 июня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Вступил в силу 1 июня 2016 года –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4, ст.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Министерство обороны Республики Казахстан и Министерство обороны Объединенных Арабских Эмиратов, далее совместно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желая усилить и укрепить имеющиеся двусторонние отношения между Сторонами в сфере военного сотрудничества и поддерживать соответствующие мероприятия сотрудничества между государствами Сторон на основе взаимных интересов,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придерживаясь принципов суверенитета, независимости, территориальной целостности и невмешательства во внутренние дела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подтверждая свои обязательства в рамках Устава Организации Объединенных Наций и принимая во внимание другие международные обязательства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Цель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Настоящий Меморандум о взаимопонимании направлен на создание правовой основы для военного сотрудничества между Сторонами, а также поддержание и развитие такого военного сотрудничества между Сторонами, основанного на взаимных интересах.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Области сотрудничества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Сотрудничество между Сторонами осуществляется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военное образование и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наука и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миротворческая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военная медицина;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военное законодательство и военная история;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спортивные и культурные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любые другие области, взаимно согласованные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целях реализации мероприятий сотрудничества в любой области,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Стороны могут заключать отдельные договоры.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Формы сотрудничества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Сотрудничество между Сторонами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официальные взаимные визиты и встречи;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обмен экспертами 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международных военных курсах, учениях и тренингах;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обучение и/или военная подготовка военнослужащих вооруженных сил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обмен опытом и консультации по военным вопросам,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участие в конференциях, семинарах, форумах и встречах по военным вопросам,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участие в военных выставках, концертах и других культурных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любые другие формы, взаимно согласованные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Уполномоченные органы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Уполномоченными органами, ответственными за реализацию положений настоящего Меморандума о взаимопонимании,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казахстанской Стороны - Департамент международного сотрудничества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эмиратской Стороны - Министерство обороны Объединенных Арабских Эмиратов.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Совместная военная комиссия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Стороны создают Совместную военную комиссию, состоящую из представителей каждой Стороны, уполномоченную организовывать и координировать деятельность,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 о взаимопонимании.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Каждая Сторона назначает председателя своих представителей в Совместной военной комиссии, решения Совместной военной комиссии принимаются совместно Сторонами. Оба председателя представителей каждой из Сторон председательствуют совместно на заседаниях Совместной военной комиссии. Протоколы заседания готовятся принимающей Стороной и подписываются председателями представителей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Совместная военная комиссия заседает регулярно поочередно в каждом государстве или как будет согласовано Сторонами в ходе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Обмен информацией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Стороны в соответствии с национальным законодательством своих государств обеспечивают проведение соответствующих мер для защиты информации, образованной или полученной в ходе реализации настоящего Меморандума о взаимопонимании, в период его действия и после прекращения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Информация, полученная в ходе сотрудничества между Сторонами, не используется в ущерб интересам государств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Стороны не передают информацию, полученную в ходе сотрудничества между Сторонами, третьим странам, лицам или организациям без предварительного письменного разрешения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Защита секретной информации, передаваемой в соответствии с законодательствами государств Сторон, регулируется отдельным международным договором о взаимной защите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Финансовые вопросы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Стороны самостоятельно несут все финансовые расходы, возникающие в связи с необходимыми процедурами по реализации положений настоящего Меморандума о взаимопонимании, в соответствии с национальными законодательствами своих государств, если не оговорено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Любой спор по толкованию или применению настоящего Меморандума о взаимопонимании разрешается в возможно короткое время путем прямых переговоров или консультаций между Сторонами. Такой спор не может быть передан никакому международному или национальному суду, арбитражу или третьей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Опубликование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Ни одна из Сторон не публикует в средствах массовой информации содержание и результаты проводимых в рамках настоящего Меморандума или последующих соглашений, а также материалы, включая секретные, пресс-релизы, публикации или фотографии без письменного согласия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 и дополнений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настоящий Меморандум о взаимопонимании могут быть внесены изменения и дополнения по взаимному письменному согласию Сторон. Изменения и дополнения являются неотъемлемыми частями настоящего Меморандума о взаимопонимании и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силу, срок действия и прекращение действия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Меморандум о взаимопонимании заключается сроком на пять (5) лет с автоматическим продлением на последующие пятилетние периоды, если ни одна из Сторон не менее чем за шесть месяцев до истечения следующего соответствующего периода не уведомит другую Сторону по дипломатическим каналам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Настоящий Меморандум о взаимопонимании вступает в силу с даты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Меморандум о взаимопонимании прекращает действие по истечении шести месяцев со дня получения одной Стороной по дипломатическим каналам письменного уведомления другой Стороны об ее намерении прекратить действие настоящего Меморандума о взаимопонимании.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прекращения настоящего Меморандума о взаимопонимании или его не продления действия, каждая Сторона выполняет вытекающие из него обязательства до полного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Совершено 1 июня 2016 года в двух экземплярах, каждый на казахском, арабском, русском и английском языках, при этом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разногласий в толковании положений настоящего Меморандума о взаимопонимании, текст на английском языке имеет преимущественную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Объединенных Арабских Эмиратов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