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b3e" w14:textId="d09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торгово-экономическом сотрудничестве между Правительством Республики Казахстан и Правительством Исламской Республики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Исламабад, 24 февраля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"Бюллетень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договоров Республики Казахстан", 2003 г., N 10, ст. 64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Исламской Республики Пакистан, в дальнейшем именуемые "Договаривающиеся Стороны"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считая, что экономические связи составляют важный и необходимый элемент в укреплении двусторонних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примут все необходимые меры для развития долгосрочных и стабильных торгово-экономических отношений между двумя странами и будут создавать в этих целях соответствующие благоприятные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соответствующие предприятия и организации в изучении сфер с целью заключения взаимносогласованных контрактов.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предоставят друг другу режим наибольшего благоприятствования во внешней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этот режим не будет применяться в случаях, касающихся предоставления или сохранения следующего: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преимуществ, предоставляемых одной из Договаривающихся Сторон соседним странам для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льгот и преимуществ, предоставляемых любой из стран в рамках двусторонних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преимуществ, вытекающих из участия в обычном союзе или зоне свободного обмена, членом которых может стать одна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льгот и преимуществ, предоставляемых в рамках любого соглашения с целью развития торговли и сотрудничества между развивающимися странами, с которыми одна из Сторон является или может в будущем стать партнером.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Стороны, руководствуясь положением настоящего Соглашения и действующими законами и нормативными актами своих государств, создадут благоприятные условия для инвестиций в области экономики.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Взаимные поставки товаров и оказание услуг будет осуществляться на основе контрактов, заключенных между казахскими и пакистанскими субъектами хозяйственной деятельности в соответствии с законодательством каждой из Договаривающейся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Казахские и пакистанские участники внешней торговли будут осуществлять расчеты и платежи в свободно конвертируемой валюте (СКВ), применять текущие мировые цены и условия, принятые в международной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товаров и форма расчетов будут определены партнерами по контракту. Форма расчетов должна соответствовать международной банковской практике.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государственные органы Договаривающихся Сторон будут, в соответствии с действующими правовыми нормами и правилами, своевременно выдавать лицензии на поставки товаров по контрактам, заключаемым между казахскими и пакистанскими участниками внешнеэкономических связей в случаях, когда такие лицензии необходимы.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развития торгово-экономических отношений между двумя странами Договаривающиеся Стороны на взаимной основе организуют ярмарки, выставки, а также создают условия для обмена торговыми делегациями и группами.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соответствии с законодательством своих стран разрешают друг другу учреждение в своих странах постоянных представительств и фирм, предприятий и организаций, занятых торгово-экономической деятельностью между двумя странами, предоставляют необходимые условия для их нормальной работы.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содействия реализации настоящего Соглашения Договаривающиеся Стороны будут встречаться в соответствии с взаимной договоренностью в Пакистане и Казахстане. Обе стороны будут среди прочего: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рассматривать осуществление условий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рассматривать и рекомендовать меры для решения проблем, которые могут возникнуть в ходе осуществления настоящего Соглашения или в ходе развития торговли между двумя Сторонами.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экспортируемые из Пакистана и Казахстана по Соглашению, должны быть пакистанского и казахстанского производства и для потребления соответственно в Казахстане и Пакистане. Указанные товары могут реэкспортироваться в третьи страны при согласии соответствующей Договаривающейся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 и будет действовать в течение пяти лет. В дальнейшем оно будет автоматически продлено на такой же срок, если в течение минимального периода 6 (шесть) месяцев до момента истечения срока действия Соглашения одна из Договаривающихся Сторон не направит другой письменное уведомление о своем намерении расторгнуть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Прекращение действия настоящего Соглашения не будет влиять на исполнение контрактов, заключенных в соответствии с данным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24 февраля 1992 года в городе Исламабаде. В двух подлинных экземплярах, каждый на казахском, русском и английском языках, причем все три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