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8ba0" w14:textId="6f58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 о взаимопонимании между Правительством Республики Казахстан и Правительством Исламской Республики Иран об экспорте казахстанского зерна в Иран и экспорте потребительских товаров из Ирана в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 11 апреля 1999 года г. Тегеран; вступил в силу с момента подписания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РК, 2000 г., N 2, ст.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ж. "Дипломатический курьер", спецвыпуск N 2, сентябрь 2000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стр. 171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Исламской Республики Иран, далее именуемые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 дальнейшему развитию и расширению взаимовыгодного торгово-экономического сотрудничества между двумя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приверженность нормам и принципам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действуя в объеме своих полномочий и возможностей, будут предпринимать в соответствии с законодательствами своих государств все необходимые меры, способствующие расширению взаимовыгодной торговли между двумя государствами в отношении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статьи 1 настоящего Меморандума, Стороны обязуются: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будет ежегодно поставлять в Исламскую Республику Иран зерно в необходимом количестве, определяемом конкретно в каждом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Иранская Сторона будет принимать и оплачивать поставляемое зерно на согласованных с другой Стороной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Уполномоченными исполнителями Сторон по выполнению настоящего  Меморандума по экспорту казахстанского зерна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казахстанской Стороны - Закрытое Акционерное Общество  "Продовольственная Контрактная Корпорация";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иранской Стороны - Government Trading Corporation of Irаn.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Существенные условия поставок зерна,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график поставок,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виды и классы поставляемого зерна,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цены на поставляемое зерно,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качественные показатели зерна,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механизм реализации поставок и формы оплаты,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порядок разрешения споров,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 другие возможные условия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оговариваются в контрактах на покупку, заключаемых исполнителями настоящего Меморандума, которые несут ответственность за их выполнение.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Исполнители настоящего Меморандума могут реализовывать поставки зерна по получении безотзывного аккредитива через банк, согласованный Сторонами. Другие условия платежа могут быть обсуждены соответствующими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предложила иранской Стороне экспорт не менее 200 тысяч тонн казахстанского зерна ежегодно. В то же время иранская Сторона подтвердила готовность импортировать вышеуказанное количество зерна в соответствии со сроками и условиями, указанными в статье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рассмотрит возможность строительства зернового терминала в порту города Актау общей емкостью 30 тысяч тонн единовременного хранения зерна, оборудованный пневматической башней для загрузки судов мощностью 250-300 тонн в час для перевалки около 500 тысяч тонн зерна в год, а также современной лабораторией контроля качества принимаемого и отгружаемого зерна в порту города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улучшения торгово-экономических отношений между двумя государствами, обе Стороны согласны способствовать своим хозяйствующим субъектам государственной и частной форм собственности проводить взаимную торговлю в соответствии с действующими правилами и положениями в обоих государствах.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сбалансированных торгово-экономических отношений между двумя государствами, иранская Сторона предложила товары и услуги, в которых нуждается казахстанская Сторона. Казахстанская Сторона, поддерживая иранское предложение, согласилась предоставить в течение 3 месяцев с даты подписания настоящего Меморандума, по дипломатическим каналам, иранской Стороне список необходимых товаров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договорились, что будут использовать все виды банковских услуг для увеличения двусторонней торговли, в том числе бартерных операций. Стороны обменяются мнениями по осуществлению банковских услуг в течение 3 месяцев с даты подписания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создать постоянный Рабочий торговый комитет на уровне Вице-Министра энергетики, индустрии и торговли Республики Казахстан и Заместителя Министра по внешней торговле Министерства Торговли Исламской Республики Иран. Постоянный рабочий комитет будет контролировать исполнение всех пунктов межправительственного Соглашения о торгово-экономическом сотрудничестве и настоящего Меморандума, каждые шесть (6) месяцев, начиная с даты вступления в силу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спорные вопросы, возникающие между Сторонами, относительно толкования или применения отдельных статей настоящего Меморандума будут разрешаться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обоюдному согласию Сторон, в настоящий Меморандум могут быть внесены изменения и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 оформляются отдельным, соответствующим Протоколом, который является неотъемлемой частью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Меморандум вступает в силу с даты его подписания с учетом необходимости принятия надлежащих мер в соответствии с действующими правилами и положениями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Меморандум будет действителен пока какая-либо из Сторон не уведомит другую Сторону через дипломатические каналы о своем намерении прекратить действие Меморандума. В этом случае, Меморандум будет действительным до даты истечения шести (6) месяцев, начиная от даты получения уведомления о таком намерении.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Тегеран 11 апреля 1999 года, что соответствует 22 фарвардин 1378 г.с.ч., в двух экземплярах, каждый на казахском, персидском, английском и русском языках, причем все тексты имеют одинаковую силу. В случае возникновения разногласий относительно толкования положений настоящего Меморандума, за основу принимается текст на английском языке.  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(Подписи)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Умбетова А.М.,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Склярова И.В.)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