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9a00" w14:textId="3649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июня 1999 года N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2000 года N 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22 июня 1999 года N 821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выполнении условий Меморандума о взаимопонимании между Республикой Казахстан и Корпорацией AES от 17 июня 1999 года"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Министерству энергетики, индустрии и торговли Республики Казахстан при участии Министерства юстиции Республики Казахстан в установленном законодательством порядке принять меры к признанию недействительными сделок, заключенных открытым акционерным обществом "Семипалатинские распределительные электрические сети" с акциями закрытого акционерного общества "Семипалатинская транспортно-энергетическая компания", и сделок, связанных с отчуждением активов по распределению и передаче электроэнергии закрытого акционерного общества "Семипалатинская транспортно-энергетическая компания" и открытого акционерного общества "Семипалатинские распределительные электрические сети";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2 и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