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5351" w14:textId="4ce5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рынка ценных бумаг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2000 года N 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поддержания ликвидности ценных бумаг и сохранения привлекательности деятельности инвесторов на фондовом рынке страны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 в 10-дневный срок обеспечить представление в Министерство государственных доходов Республики Казахстан согласно приложению ходатайств местных исполнительных органов о предоставлении налогоплательщикам по налогу на добавленную стоимость по операциям с ценными бумагами отсрочки по уплате налога на добавленную стоимость по операциям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по согласованию с Министерством финансов Республики Казахстан в установленном законодательством порядке по мере получения ходатайств местных исполнительных органов предоставлять субъектам фондового рынка отсрочку по уплате налога на добавленную стоимость по операциям с ценными бумагами на срок с 1 января по 1 июня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11 февраля 2000 года N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Министерство государственных доходов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Ходатайство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1 статьи 152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Закона,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налогах и других обязательных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платежах в бюджет", Акимат__________________района________________области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(города) просит предоставить отсрочку по уплате налога на добавленную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на операции с ценными бумагами налогоплательщикам,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зарегистрированным на территории__________________района и имеющим обороты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ценным бумагам, с 1 января по 1 июня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Печать______________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