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8c43" w14:textId="85a8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"Военизированная аварийно-спасательная служба "Комiр" и ликвидации казенного предприятия "Военизированная горноспасательная часть угольной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2000 года N 307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работы по предупреждению и ликвидации чрезвычайных ситуаций природного и техногенного характера, профилактическому обслуживанию организаций в угольной промышленности республики, осуществления принципа единоначалия в руководстве аварийно-спасательными службами отрасли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"Военизированная аварийно-спасательная служба "Комiр" Агентства Республики Казахстан по чрезвычайным ситуациям"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Предприятия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спасение и эвакуация людей при авариях на обслуживаемых предприятиях угольной промышленности, оказание им первой медицинской помощи непосредственно на рабочем месте и в ходе эвакуации;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тушение пожаров, ликвидация последствий взрывов газа и пыли, горных ударов, загазований и затоплений горных выработок, выполнение других специальных работ, проводимых в чрезвычайных и аварийных ситуациях на обслуживаемых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Агентство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чрезвычайным ситуациям,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Ликвидировать казенное предприятие "Военизированная горноспасательная часть угольной промышленности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энергетики, индустрии и торговли Республики Казахстан в установленном порядке провести ликвидацию казенного предприятия "Военизированная горноспасательная часть угольной промышленности Республики Казахстан", имущество оставшееся после ликвидации, передать Агентству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Согласиться с предложением Агентства Республики Казахстан по чрезвычайным ситуациям о возложении обязательств казенного предприятия "Военизированная горноспасательная часть угольной промышленности Республики Казахстан" за вред, причиненный жизни и здоровью работников при выполнении ими служебных обязанностей, на Предприятие.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6-1 - постановлением Правительства РК от 4 августа 2000 г. N 1195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P001195_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