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543" w14:textId="d9e7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2000 года N 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размыва русла реки Урал и затопления населенных пунктов в Западно-Казахстанской и Атырауской областях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на ликвидацию чрезвычайных ситуаций природного и техногенного характера и иные непредвиденные расходы акиму Западно-Казахстанской области 83 (восемьдесят три) миллиона тенге для проведения берегоукрепительных работ по правому берегу реки Урал.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Западно-Казахстанской области по итогам 2000 года представить Агентству Республики Казахстан по чрезвычайным ситуациям отчет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