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86ab" w14:textId="5208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й границ города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00 года N 3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статьи 10, подпунктом 2) статьи 11 Закона Республики Казахстан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территориальном устройстве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решением Костанайского областного маслихата и акима Костанайской области об изменении границ города Костанай, включив в городскую черту часть земель Костанайского района Костанайской области площадью 619,0 (шестьсот девятнадцать) гект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