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e9e9" w14:textId="31ee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работе с рейтинговыми агентствами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2000 года N 387. Утратил силу - постановлением Правительства РК от 30 октября 2001 г. N 1379 ~P011379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деятельности государственных органов Республики Казахстан по взаимодействию с рейтинговыми агентствами и во исполнение постановления Правительства Республики Казахстан от 6 августа 1999 года N 1108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Программы действий Правительства Республики Казахстан на второе полугодие 1999 года и 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год"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межведомственную комиссию по работе с рейтинговыми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агентствами (далее - Комиссия)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Утембаев Ержан Абулхаирович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Сайденов Анвар Галимуллаевич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 Серик Ахметжанович    - первый вице-Министр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Кудышев Мурат Тишбекович     - заместитель Председателя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Банка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                 - Председатель Национальной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Мырзаданович            Республики Казахстан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 Дулат Оразбекович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Сансызбай Илеусизович          Республики Казахстан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Утвердить Положение о Комиссии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к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постановлению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13 марта 2000 года N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межведомственной комиссии по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 рейтинговыми агентствами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работе с рейтинговыми агентствами (далее - Комиссия) является консультативно-совещательным органом при Правительстве Республики Казахстан, вырабатывает предложения в части взаимодействия с международными рейтинговыми агентствами, основной деятельностью которых является предоставление независимой оценки кредитоспособности эмитента долговых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действующим законодательством Республики Казахстан, нормативными правовыми актами уполномоченных государственных органов, международными договорами, ратифицированными Республикой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Основные задачи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задачей Комиссии является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координации мероприятий государственных органов Республики Казахстан по взаимодействию с рейтинговыми агентствами;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разработке рекомендаций по совершенствованию механизма управления информационным процессом и улучшению информационного взаимодействия с рейтинговыми агентствами.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3. Функции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соответствии с возложенными на нее задачами в установленном законодательством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подготовленные рабочим органом Комиссии материалы о текущем положении дел по взаимодействию с рейтинговыми агентствами;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координирует работу по своевременному сбору и обработке необходимой информации, предоставляемой государственными органами Республики Казахстан рейтинговым агентствам;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содействие в функционировании и совершенствовании системы регулярного информационного обмена с рейтинговыми агентствами;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вырабатывает рекомендации по организации более эффективного взаимодействия с рейтинговыми агентствами;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координирует процесс подготовки материалов, передаваемых рейтинговым агентствам, содержащих информацию, характеризующую политическую, социальную и экономическую ситуацию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вырабатывает рекомендации по назначению кредитно-рейтинговых советников по оказанию помощи при подготовке соответствующего пересмотра кредитного рейтинга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рассматривает и вносит на рассмотрение государственных органов, осуществляющих государственное заимствование, приоритетные варианты заимствования на различных рынках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способствует созданию международными рейтинговыми агентствами своих дочерних подразделений в Республике Казахстан для работы на казахстанском финансовом рынке в качестве внутренних рейтинговых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координирует проведение встреч и организацию визитов представителей рейтинговых агентств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рассматривает иные вопросы, вносимые рабочим органом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4. Права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при осуществлении возложенных на нее задач и выполнении обязанностей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в пределах своей компетенции решения рекомендательного характера, издаваемые в виде протоколов в целях более эффективного взаимодействия с рейтинговыми агентствами;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и участвовать в разработке нормативных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по вопросам, относящимся к компетенции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запрашивать необходимую информацию от министерств, агентств,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местных исполнительных органов и иных государственных органов, не входящих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состав Правительства, по вопросам, входящим в ее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привлекать экспертов из числа сотрудников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исполнительных органов для проведения дополнительной экспертной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рассматриваемых вопросов.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5. Организация работы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Органы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рабочий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заместитель председателя.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Комиссии,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и ее персональный состав создаются и упраздняются решением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необходимости, но не реже одного раза в квартал, при наличии не менее половины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заседания Комиссии могут приглашаться представители компаний и организаций, не входящих в состав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Работа Комиссии осуществляется на основе текущих и перспективных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Члены Комиссии обладают равными голосами при принятии решений. В случае равенства голосов принятым считается решение, за которое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проголосовал председатель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Результаты рассмотрения вопросов повестки дня заседаний Комиссии,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указанием итогов голосования по каждому вопросу заносятся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соответствующие протоколы, визируемые присутствовавшими на заседании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Рабочим органом Комиссии является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