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9255" w14:textId="bec9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зерновой ссуды риса на семенные цели сельскохозяйственным товаропроизводителям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2000 года N 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оказания помощи в проведении весенне-полевых работ 
сельскохозяйственным товаропроизводителям Кызылординской области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Закрытому акционерному обществу "Продовольственная контрактная 
корпорация" предоставить из государственных экспортных ресурсов зерна 
сельскохозяйственным товаропроизводителям Кызылординской области на нужды 
посевной кампании 2000 года семенную ссуду в виде 6000 (шесть тысяч) тонн 
риса, хранящегося на элеваторах Кызылординской области, под гарантию 
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Кызылординской области обеспечить своевременный возврат 
сельскохозяйственными товаропроизводителями зерновой ссуды закрытому 
акционерному обществу "Продовольственная контрактная корпорация" в срок до 
1 декабря 2000 года с коэффициентом возврата 1,08.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 - постановлением Правительства РК от 28 
марта 2001 г. N 394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P010394_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