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f529" w14:textId="b3af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марта 2000 года N 483. Утратило силу постановлением Правительства Республики Казахстан от 29 октября 2014 года № 1144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29.10.2014 </w:t>
      </w:r>
      <w:r>
        <w:rPr>
          <w:rFonts w:ascii="Times New Roman"/>
          <w:b w:val="false"/>
          <w:i w:val="false"/>
          <w:color w:val="ff0000"/>
          <w:sz w:val="28"/>
        </w:rPr>
        <w:t>№ 1144</w:t>
      </w:r>
      <w:r>
        <w:rPr>
          <w:rFonts w:ascii="Times New Roman"/>
          <w:b w:val="false"/>
          <w:i w:val="false"/>
          <w:color w:val="ff0000"/>
          <w:sz w:val="28"/>
        </w:rPr>
        <w:t>.</w:t>
      </w:r>
    </w:p>
    <w:bookmarkStart w:name="z3" w:id="0"/>
    <w:p>
      <w:pPr>
        <w:spacing w:after="0"/>
        <w:ind w:left="0"/>
        <w:jc w:val="both"/>
      </w:pPr>
      <w:r>
        <w:rPr>
          <w:rFonts w:ascii="Times New Roman"/>
          <w:b w:val="false"/>
          <w:i w:val="false"/>
          <w:color w:val="ff0000"/>
          <w:sz w:val="28"/>
        </w:rPr>
        <w:t xml:space="preserve">      Сноска. Заголовок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Правительства РК от  02.08.2011 </w:t>
      </w:r>
      <w:r>
        <w:rPr>
          <w:rFonts w:ascii="Times New Roman"/>
          <w:b w:val="false"/>
          <w:i w:val="false"/>
          <w:color w:val="000000"/>
          <w:sz w:val="28"/>
        </w:rPr>
        <w:t>№ 900</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соответствии с пунктом 4 статьи 30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имеющего силу Закона, от 21 декабря 1995 года N 2707 "Об органах внутренних дел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Правительства РК от  02.08.2011 </w:t>
      </w:r>
      <w:r>
        <w:rPr>
          <w:rFonts w:ascii="Times New Roman"/>
          <w:b w:val="false"/>
          <w:i w:val="false"/>
          <w:color w:val="000000"/>
          <w:sz w:val="28"/>
        </w:rPr>
        <w:t>№ 900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 7 апреля 1999 года и подлежит опубликованию. </w:t>
      </w:r>
    </w:p>
    <w:bookmarkEnd w:id="0"/>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марта 2000 года N 483 </w:t>
      </w:r>
    </w:p>
    <w:bookmarkEnd w:id="1"/>
    <w:p>
      <w:pPr>
        <w:spacing w:after="0"/>
        <w:ind w:left="0"/>
        <w:jc w:val="left"/>
      </w:pPr>
      <w:r>
        <w:rPr>
          <w:rFonts w:ascii="Times New Roman"/>
          <w:b/>
          <w:i w:val="false"/>
          <w:color w:val="000000"/>
        </w:rPr>
        <w:t xml:space="preserve"> Перечень должностей военнослужащих, сотрудников органов</w:t>
      </w:r>
      <w:r>
        <w:br/>
      </w:r>
      <w:r>
        <w:rPr>
          <w:rFonts w:ascii="Times New Roman"/>
          <w:b/>
          <w:i w:val="false"/>
          <w:color w:val="000000"/>
        </w:rPr>
        <w:t>
внутренних дел Республики Казахстан, имеющих право на денежную</w:t>
      </w:r>
      <w:r>
        <w:br/>
      </w:r>
      <w:r>
        <w:rPr>
          <w:rFonts w:ascii="Times New Roman"/>
          <w:b/>
          <w:i w:val="false"/>
          <w:color w:val="000000"/>
        </w:rPr>
        <w:t>
компенсацию на содержание жилища и коммунальные услуги</w:t>
      </w:r>
    </w:p>
    <w:p>
      <w:pPr>
        <w:spacing w:after="0"/>
        <w:ind w:left="0"/>
        <w:jc w:val="both"/>
      </w:pPr>
      <w:r>
        <w:rPr>
          <w:rFonts w:ascii="Times New Roman"/>
          <w:b w:val="false"/>
          <w:i w:val="false"/>
          <w:color w:val="ff0000"/>
          <w:sz w:val="28"/>
        </w:rPr>
        <w:t xml:space="preserve">      Сноска. Заголовок Перечня в редакции постановления Правительства РК от  02.08.2011 </w:t>
      </w:r>
      <w:r>
        <w:rPr>
          <w:rFonts w:ascii="Times New Roman"/>
          <w:b w:val="false"/>
          <w:i w:val="false"/>
          <w:color w:val="ff0000"/>
          <w:sz w:val="28"/>
        </w:rPr>
        <w:t>№ 900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Начальники городских, районных, линейных и поселковых управлений (отделов, отделений, пунктов) внутренних дел и их заместители по оперативной работе и следствию. </w:t>
      </w:r>
      <w:r>
        <w:br/>
      </w:r>
      <w:r>
        <w:rPr>
          <w:rFonts w:ascii="Times New Roman"/>
          <w:b w:val="false"/>
          <w:i w:val="false"/>
          <w:color w:val="000000"/>
          <w:sz w:val="28"/>
        </w:rPr>
        <w:t xml:space="preserve">
      2. Начальники и заместители начальников департаментов, главных управлений, управлений, служб (отделов, отделений) следствия (дознания) и военного следствия. </w:t>
      </w:r>
      <w:r>
        <w:br/>
      </w:r>
      <w:r>
        <w:rPr>
          <w:rFonts w:ascii="Times New Roman"/>
          <w:b w:val="false"/>
          <w:i w:val="false"/>
          <w:color w:val="000000"/>
          <w:sz w:val="28"/>
        </w:rPr>
        <w:t xml:space="preserve">
      3. Старшие следователи по особо важным делам, следователи по особо важным делам, старшие следователи, следователи, младшие следователи, помощники следователей, главные специалисты, старшие инспектора и инспектора, водители-сотрудники следственных подразделений, подразделений специальной полиции, старшие офицеры, офицеры и водители-сотрудники военно-следственных подразделений органов внутренних дел. </w:t>
      </w:r>
      <w:r>
        <w:br/>
      </w:r>
      <w:r>
        <w:rPr>
          <w:rFonts w:ascii="Times New Roman"/>
          <w:b w:val="false"/>
          <w:i w:val="false"/>
          <w:color w:val="000000"/>
          <w:sz w:val="28"/>
        </w:rPr>
        <w:t xml:space="preserve">
      4. Старшие дознаватели по особо важным делам, дознаватели по особо важным делам, старшие дознаватели, дознаватели, инспектора дознания и водители-сотрудники всех органов и подразделений, а также начальники отделов, отделений, старшие офицеры, офицеры и водители-сотрудники военной полиции, непосредственно осуществляющие функции дознавателей. </w:t>
      </w:r>
      <w:r>
        <w:br/>
      </w:r>
      <w:r>
        <w:rPr>
          <w:rFonts w:ascii="Times New Roman"/>
          <w:b w:val="false"/>
          <w:i w:val="false"/>
          <w:color w:val="000000"/>
          <w:sz w:val="28"/>
        </w:rPr>
        <w:t xml:space="preserve">
      5. Секретно. </w:t>
      </w:r>
      <w:r>
        <w:br/>
      </w:r>
      <w:r>
        <w:rPr>
          <w:rFonts w:ascii="Times New Roman"/>
          <w:b w:val="false"/>
          <w:i w:val="false"/>
          <w:color w:val="000000"/>
          <w:sz w:val="28"/>
        </w:rPr>
        <w:t xml:space="preserve">
      6. Командир и его заместители, заместитель начальника штаба, старший инспектор, начальник дежурной части, помощник дежурного, начальник отдела, инспектор-подрывник, начальник отделения, снайпер-штурмовик, подрывник-штурмовик, связист-штурмовик, стрелок-штурмовик, начальник автобронетанковой, арттехвооружения, медицинской служб, водитель-сотрудник, техник-связист подразделения специального назначения "Сункар" при МВД Республики Казахстан. </w:t>
      </w:r>
      <w:r>
        <w:br/>
      </w:r>
      <w:r>
        <w:rPr>
          <w:rFonts w:ascii="Times New Roman"/>
          <w:b w:val="false"/>
          <w:i w:val="false"/>
          <w:color w:val="000000"/>
          <w:sz w:val="28"/>
        </w:rPr>
        <w:t xml:space="preserve">
      7. Начальники и заместители начальников департаментов, главных управлений, управлений, служб (отделов, отделений), старшие оперуполномоченные по особо важным делам, оперуполномоченные по особо важным делам, старшие оперуполномоченные, оперуполномоченные, младшие оперуполномоченные, помощники оперуполномоченных, старшие участковые инспектора, участковые инспектора, главные криминалисты, старшие криминалисты, криминалисты, техники и водители-сотрудники подразделений Министерства внутренних дел, Управления внутренних дел города Астаны, Главного управления города Алматы, главных управлений (управлений) внутренних дел областей, управлений внутренних дел на транспорте, городских, районных, линейных и поселковых отделов (отделений, пунктов) внутренних дел следующих служб: </w:t>
      </w:r>
      <w:r>
        <w:br/>
      </w:r>
      <w:r>
        <w:rPr>
          <w:rFonts w:ascii="Times New Roman"/>
          <w:b w:val="false"/>
          <w:i w:val="false"/>
          <w:color w:val="000000"/>
          <w:sz w:val="28"/>
        </w:rPr>
        <w:t xml:space="preserve">
      криминальной полиции </w:t>
      </w:r>
      <w:r>
        <w:br/>
      </w:r>
      <w:r>
        <w:rPr>
          <w:rFonts w:ascii="Times New Roman"/>
          <w:b w:val="false"/>
          <w:i w:val="false"/>
          <w:color w:val="000000"/>
          <w:sz w:val="28"/>
        </w:rPr>
        <w:t xml:space="preserve">
      Департамента мест содержания под стражей </w:t>
      </w:r>
      <w:r>
        <w:br/>
      </w:r>
      <w:r>
        <w:rPr>
          <w:rFonts w:ascii="Times New Roman"/>
          <w:b w:val="false"/>
          <w:i w:val="false"/>
          <w:color w:val="000000"/>
          <w:sz w:val="28"/>
        </w:rPr>
        <w:t xml:space="preserve">
      Девятого департамента </w:t>
      </w:r>
      <w:r>
        <w:br/>
      </w:r>
      <w:r>
        <w:rPr>
          <w:rFonts w:ascii="Times New Roman"/>
          <w:b w:val="false"/>
          <w:i w:val="false"/>
          <w:color w:val="000000"/>
          <w:sz w:val="28"/>
        </w:rPr>
        <w:t xml:space="preserve">
      специальной техники </w:t>
      </w:r>
      <w:r>
        <w:br/>
      </w:r>
      <w:r>
        <w:rPr>
          <w:rFonts w:ascii="Times New Roman"/>
          <w:b w:val="false"/>
          <w:i w:val="false"/>
          <w:color w:val="000000"/>
          <w:sz w:val="28"/>
        </w:rPr>
        <w:t xml:space="preserve">
      оперативно-криминалистической службы </w:t>
      </w:r>
      <w:r>
        <w:br/>
      </w:r>
      <w:r>
        <w:rPr>
          <w:rFonts w:ascii="Times New Roman"/>
          <w:b w:val="false"/>
          <w:i w:val="false"/>
          <w:color w:val="000000"/>
          <w:sz w:val="28"/>
        </w:rPr>
        <w:t xml:space="preserve">
      криминальной разведки </w:t>
      </w:r>
      <w:r>
        <w:br/>
      </w:r>
      <w:r>
        <w:rPr>
          <w:rFonts w:ascii="Times New Roman"/>
          <w:b w:val="false"/>
          <w:i w:val="false"/>
          <w:color w:val="000000"/>
          <w:sz w:val="28"/>
        </w:rPr>
        <w:t xml:space="preserve">
      Национального центрального бюро "Интерпол" </w:t>
      </w:r>
      <w:r>
        <w:br/>
      </w:r>
      <w:r>
        <w:rPr>
          <w:rFonts w:ascii="Times New Roman"/>
          <w:b w:val="false"/>
          <w:i w:val="false"/>
          <w:color w:val="000000"/>
          <w:sz w:val="28"/>
        </w:rPr>
        <w:t xml:space="preserve">
      внутренней безопасности </w:t>
      </w:r>
      <w:r>
        <w:br/>
      </w:r>
      <w:r>
        <w:rPr>
          <w:rFonts w:ascii="Times New Roman"/>
          <w:b w:val="false"/>
          <w:i w:val="false"/>
          <w:color w:val="000000"/>
          <w:sz w:val="28"/>
        </w:rPr>
        <w:t xml:space="preserve">
      специальной полиции </w:t>
      </w:r>
      <w:r>
        <w:br/>
      </w:r>
      <w:r>
        <w:rPr>
          <w:rFonts w:ascii="Times New Roman"/>
          <w:b w:val="false"/>
          <w:i w:val="false"/>
          <w:color w:val="000000"/>
          <w:sz w:val="28"/>
        </w:rPr>
        <w:t xml:space="preserve">
      Департамента военной полиции </w:t>
      </w:r>
      <w:r>
        <w:br/>
      </w:r>
      <w:r>
        <w:rPr>
          <w:rFonts w:ascii="Times New Roman"/>
          <w:b w:val="false"/>
          <w:i w:val="false"/>
          <w:color w:val="000000"/>
          <w:sz w:val="28"/>
        </w:rPr>
        <w:t xml:space="preserve">
      Военно-следственного департамента </w:t>
      </w:r>
      <w:r>
        <w:br/>
      </w:r>
      <w:r>
        <w:rPr>
          <w:rFonts w:ascii="Times New Roman"/>
          <w:b w:val="false"/>
          <w:i w:val="false"/>
          <w:color w:val="000000"/>
          <w:sz w:val="28"/>
        </w:rPr>
        <w:t>
</w:t>
      </w:r>
      <w:r>
        <w:rPr>
          <w:rFonts w:ascii="Times New Roman"/>
          <w:b w:val="false"/>
          <w:i w:val="false"/>
          <w:color w:val="ff0000"/>
          <w:sz w:val="28"/>
        </w:rPr>
        <w:t xml:space="preserve">      Сноска. Пункт 7 с </w:t>
      </w:r>
      <w:r>
        <w:rPr>
          <w:rFonts w:ascii="Times New Roman"/>
          <w:b w:val="false"/>
          <w:i w:val="false"/>
          <w:color w:val="000000"/>
          <w:sz w:val="28"/>
        </w:rPr>
        <w:t xml:space="preserve">дополнениями </w:t>
      </w:r>
      <w:r>
        <w:rPr>
          <w:rFonts w:ascii="Times New Roman"/>
          <w:b w:val="false"/>
          <w:i w:val="false"/>
          <w:color w:val="ff0000"/>
          <w:sz w:val="28"/>
        </w:rPr>
        <w:t xml:space="preserve">- постановлением Правительства РК от 28 декабря 2001 года N 1755. </w:t>
      </w:r>
      <w:r>
        <w:br/>
      </w:r>
      <w:r>
        <w:rPr>
          <w:rFonts w:ascii="Times New Roman"/>
          <w:b w:val="false"/>
          <w:i w:val="false"/>
          <w:color w:val="000000"/>
          <w:sz w:val="28"/>
        </w:rPr>
        <w:t>
      8. Начальник Центра оперативного управления, его заместители, начальник управления, отдела (отделения) оперативного реагирования, его заместитель, начальник дежурной части и его заместители, помощники начальника управления оперативного реагирования - оперативный дежурный, оперативные дежурные, старшие инспектора-дежурные, инспектора-дежурные, техники ЭВМ, операторы "02", помощники дежурного и водители-сотрудники управлений оперативного реагирования и дежурных частей Министерства внутренних дел, Управления внутренних дел города Астаны, Главного управления внутренних дел города Алматы, главных управлений (управлений) внутренних дел областей, управлений внутренних дел на транспорте, городских, районных, линейных и поселковых отделов (отделений, пунктов) внутренних дел, Республиканского главного управления, областных (городских) управлений, городских и районных отделов (отделений) специализированной службы охраны.</w:t>
      </w:r>
      <w:r>
        <w:br/>
      </w:r>
      <w:r>
        <w:rPr>
          <w:rFonts w:ascii="Times New Roman"/>
          <w:b w:val="false"/>
          <w:i w:val="false"/>
          <w:color w:val="000000"/>
          <w:sz w:val="28"/>
        </w:rPr>
        <w:t>
</w:t>
      </w:r>
      <w:r>
        <w:rPr>
          <w:rFonts w:ascii="Times New Roman"/>
          <w:b w:val="false"/>
          <w:i w:val="false"/>
          <w:color w:val="ff0000"/>
          <w:sz w:val="28"/>
        </w:rPr>
        <w:t xml:space="preserve">      Сноска. Пункт 8 с 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Правительства Республики Казахстан от 4 апреля 2003 года N 321.</w:t>
      </w:r>
      <w:r>
        <w:br/>
      </w:r>
      <w:r>
        <w:rPr>
          <w:rFonts w:ascii="Times New Roman"/>
          <w:b w:val="false"/>
          <w:i w:val="false"/>
          <w:color w:val="000000"/>
          <w:sz w:val="28"/>
        </w:rPr>
        <w:t>
      9. Председатель Комитета уголовно-исполнительной системы Министерства внутренних дел и его заместители по оперативно-розыскной работе, дознанию, уголовно-исполнительной инспекции, службе внутренней безопасности, режиму, надзору и охране, начальники территориальных органов Комитета УИС и их заместители по оперативно-розыскной работе, дознанию, службе внутренней безопасности, режиму, надзору и охране, начальники и заместители начальников оперативного управления (отдела, отделения), управления (отдела, отделения) режима, надзора и охраны, отделения "А", отдела (отделения) уголовно-исполнительной инспекции, старшие оперуполномоченные по особо важным делам, старшие оперуполномоченные, оперуполномоченные, начальники дежурной службы, старшие инспектора-дежурные, инспектора-дежурные Комитета уголовно-исполнительной системы Министерства внутренних дел и его территориальных органов.</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Правительства РК от 02.08.2011 </w:t>
      </w:r>
      <w:r>
        <w:rPr>
          <w:rFonts w:ascii="Times New Roman"/>
          <w:b w:val="false"/>
          <w:i w:val="false"/>
          <w:color w:val="000000"/>
          <w:sz w:val="28"/>
        </w:rPr>
        <w:t>№ 900</w:t>
      </w:r>
      <w:r>
        <w:rPr>
          <w:rFonts w:ascii="Times New Roman"/>
          <w:b w:val="false"/>
          <w:i w:val="false"/>
          <w:color w:val="ff0000"/>
          <w:sz w:val="28"/>
        </w:rPr>
        <w:t>.</w:t>
      </w:r>
      <w:r>
        <w:br/>
      </w:r>
      <w:r>
        <w:rPr>
          <w:rFonts w:ascii="Times New Roman"/>
          <w:b w:val="false"/>
          <w:i w:val="false"/>
          <w:color w:val="000000"/>
          <w:sz w:val="28"/>
        </w:rPr>
        <w:t xml:space="preserve">
      10. Начальники и их заместители по оперативно-розыскной работе, режиму, исполнению уголовных наказаний, начальники и заместители начальников оперативного и режимного отдела (отделения), отдела контролерской службы отдела режима и охраны, старшие оперуполномоченные по особо важным делам, старшие оперуполномоченные, оперуполномоченные, старшие дознаватели, дознаватели, дежурные помощники начальников, заместители дежурных помощников начальников, начальники: отрядов, нарядов, караулов, старшие по корпусу, старшие контролеры, контролеры, старшие инспектора, инспектора отделов режима и охраны, постовые полицейские, водители-сотрудники, инспектора-дежурные, дежурные: исправительных учреждений, следственных изоляторов, изоляторов временного содержания, приемников-распределителей для лиц, не имеющих определенного места жительства. </w:t>
      </w:r>
      <w:r>
        <w:br/>
      </w:r>
      <w:r>
        <w:rPr>
          <w:rFonts w:ascii="Times New Roman"/>
          <w:b w:val="false"/>
          <w:i w:val="false"/>
          <w:color w:val="000000"/>
          <w:sz w:val="28"/>
        </w:rPr>
        <w:t>
</w:t>
      </w:r>
      <w:r>
        <w:rPr>
          <w:rFonts w:ascii="Times New Roman"/>
          <w:b w:val="false"/>
          <w:i w:val="false"/>
          <w:color w:val="ff0000"/>
          <w:sz w:val="28"/>
        </w:rPr>
        <w:t xml:space="preserve">      Сноска. Пункт 10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28 декабря 2001 года N 1755. </w:t>
      </w:r>
      <w:r>
        <w:br/>
      </w:r>
      <w:r>
        <w:rPr>
          <w:rFonts w:ascii="Times New Roman"/>
          <w:b w:val="false"/>
          <w:i w:val="false"/>
          <w:color w:val="000000"/>
          <w:sz w:val="28"/>
        </w:rPr>
        <w:t xml:space="preserve">
      11. Строевые подразделения за исключением сотрудников финансово-хозяйственных, кадровых служб, отделений (групп) психологической разгрузки, секретариатов: командир, заместитель и помощник командира, начальник и помощник начальника штаба, начальник и заместитель начальника отдела, отделения, начальник дежурной части, пункта централизованной охраны, технической части, ветеринарной службы, старший инспектор-дежурный, старший инспектор, старший госавтоинспектор, старший инженер, инспектор-дежурный, инспектор, госавтоинспектор, инженер, механик, младший инспектор, полицейский, техник, старшина, инструктор, командир катера, снайпер, взрывник, старший боец, боец штурмовой группы, ветеринарный фельдшер, дежурный, проходящие службу в: </w:t>
      </w:r>
      <w:r>
        <w:br/>
      </w:r>
      <w:r>
        <w:rPr>
          <w:rFonts w:ascii="Times New Roman"/>
          <w:b w:val="false"/>
          <w:i w:val="false"/>
          <w:color w:val="000000"/>
          <w:sz w:val="28"/>
        </w:rPr>
        <w:t xml:space="preserve">
      полку полиции по охране дипломатических представительств </w:t>
      </w:r>
      <w:r>
        <w:br/>
      </w:r>
      <w:r>
        <w:rPr>
          <w:rFonts w:ascii="Times New Roman"/>
          <w:b w:val="false"/>
          <w:i w:val="false"/>
          <w:color w:val="000000"/>
          <w:sz w:val="28"/>
        </w:rPr>
        <w:t xml:space="preserve">
      отдельных специализированных и специальных батальонах, ротах, взводах, отделениях </w:t>
      </w:r>
      <w:r>
        <w:br/>
      </w:r>
      <w:r>
        <w:rPr>
          <w:rFonts w:ascii="Times New Roman"/>
          <w:b w:val="false"/>
          <w:i w:val="false"/>
          <w:color w:val="000000"/>
          <w:sz w:val="28"/>
        </w:rPr>
        <w:t xml:space="preserve">
      отдельных батальонах, ротах, взводах </w:t>
      </w:r>
      <w:r>
        <w:br/>
      </w:r>
      <w:r>
        <w:rPr>
          <w:rFonts w:ascii="Times New Roman"/>
          <w:b w:val="false"/>
          <w:i w:val="false"/>
          <w:color w:val="000000"/>
          <w:sz w:val="28"/>
        </w:rPr>
        <w:t xml:space="preserve">
      батальонах,ротах,взводах,отделениях </w:t>
      </w:r>
      <w:r>
        <w:br/>
      </w:r>
      <w:r>
        <w:rPr>
          <w:rFonts w:ascii="Times New Roman"/>
          <w:b w:val="false"/>
          <w:i w:val="false"/>
          <w:color w:val="000000"/>
          <w:sz w:val="28"/>
        </w:rPr>
        <w:t xml:space="preserve">
      батальонах, ротах, взводах оперативного реагирования </w:t>
      </w:r>
      <w:r>
        <w:br/>
      </w:r>
      <w:r>
        <w:rPr>
          <w:rFonts w:ascii="Times New Roman"/>
          <w:b w:val="false"/>
          <w:i w:val="false"/>
          <w:color w:val="000000"/>
          <w:sz w:val="28"/>
        </w:rPr>
        <w:t xml:space="preserve">
      ротах, взводах специального назначения </w:t>
      </w:r>
      <w:r>
        <w:br/>
      </w:r>
      <w:r>
        <w:rPr>
          <w:rFonts w:ascii="Times New Roman"/>
          <w:b w:val="false"/>
          <w:i w:val="false"/>
          <w:color w:val="000000"/>
          <w:sz w:val="28"/>
        </w:rPr>
        <w:t xml:space="preserve">
      отрядах, ротах и взводах особого назначения </w:t>
      </w:r>
      <w:r>
        <w:br/>
      </w:r>
      <w:r>
        <w:rPr>
          <w:rFonts w:ascii="Times New Roman"/>
          <w:b w:val="false"/>
          <w:i w:val="false"/>
          <w:color w:val="000000"/>
          <w:sz w:val="28"/>
        </w:rPr>
        <w:t xml:space="preserve">
      ротах, взводах, отделениях конвойной службы </w:t>
      </w:r>
      <w:r>
        <w:br/>
      </w:r>
      <w:r>
        <w:rPr>
          <w:rFonts w:ascii="Times New Roman"/>
          <w:b w:val="false"/>
          <w:i w:val="false"/>
          <w:color w:val="000000"/>
          <w:sz w:val="28"/>
        </w:rPr>
        <w:t xml:space="preserve">
      моторизированных взводах, отделениях </w:t>
      </w:r>
      <w:r>
        <w:br/>
      </w:r>
      <w:r>
        <w:rPr>
          <w:rFonts w:ascii="Times New Roman"/>
          <w:b w:val="false"/>
          <w:i w:val="false"/>
          <w:color w:val="000000"/>
          <w:sz w:val="28"/>
        </w:rPr>
        <w:t xml:space="preserve">
      батальонах, ротах, взводах, отделениях патрульно-постовой службы </w:t>
      </w:r>
      <w:r>
        <w:br/>
      </w:r>
      <w:r>
        <w:rPr>
          <w:rFonts w:ascii="Times New Roman"/>
          <w:b w:val="false"/>
          <w:i w:val="false"/>
          <w:color w:val="000000"/>
          <w:sz w:val="28"/>
        </w:rPr>
        <w:t xml:space="preserve">
      ротах, взводах, отделениях, группах транспортной полиции </w:t>
      </w:r>
      <w:r>
        <w:br/>
      </w:r>
      <w:r>
        <w:rPr>
          <w:rFonts w:ascii="Times New Roman"/>
          <w:b w:val="false"/>
          <w:i w:val="false"/>
          <w:color w:val="000000"/>
          <w:sz w:val="28"/>
        </w:rPr>
        <w:t xml:space="preserve">
      подразделениях охраны зданий ОВД </w:t>
      </w:r>
      <w:r>
        <w:br/>
      </w:r>
      <w:r>
        <w:rPr>
          <w:rFonts w:ascii="Times New Roman"/>
          <w:b w:val="false"/>
          <w:i w:val="false"/>
          <w:color w:val="000000"/>
          <w:sz w:val="28"/>
        </w:rPr>
        <w:t xml:space="preserve">
      подразделениях санитарной и природоохранной службы </w:t>
      </w:r>
      <w:r>
        <w:br/>
      </w:r>
      <w:r>
        <w:rPr>
          <w:rFonts w:ascii="Times New Roman"/>
          <w:b w:val="false"/>
          <w:i w:val="false"/>
          <w:color w:val="000000"/>
          <w:sz w:val="28"/>
        </w:rPr>
        <w:t xml:space="preserve">
      группах, участках, на передвижных пунктах и контрольных постах полиции.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