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a503" w14:textId="d1b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Долгосрочной Программы сотрудничества между Правительством Республики Казахстан и Правительством Азербайджанской Республики в области культуры, науки 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2000 года N 516. Утратило силу - постановлением Правительства РК от 28 февраля 2004 г. N 246 (P040246)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Долгосрочной Программы сотрудничества между Правительством Республики Казахстан и Правительством Азербайджанской Республики в области культуры, науки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Сарсенбаева Алтынбека Сарсенбаевича - Министра культуры, информации и общественного согласия Республики Казахстан подписать от имени Правительства Республики Казахстан Долгосрочную Программу сотрудничества между Правительством Республики Казахстан и Правительством Азербайджанской Республики в области культуры, науки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Долгосрочная Программа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Азербайджанской Республики в области культуры, науки и туризма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Азербайджанской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в развитии и укреплении дружественных взаимоотношений между двумя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поощрять и создавать благоприятные условия для развития сотрудничества между двумя государствами на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Ташкентской декларации глав тюркоязычных государств от 21 октября 1996 года, проекта ЮНЕСКО и Всемирной Туристской Организации по развитию инфраструктуры туризма на Великом Шелковом пути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Программе экономического сотрудничества между Республикой Казахстан и Азербайджанской Республикой от 22 октября 1999 года, подписанной в г.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сотрудничать в следующих областях: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I. Культура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создавать благоприятные условия для развития культурных связей, культурного обмена и сотрудничества в области театрального, изобразительного, эстрадного и циркового искусства, кинематографии, библиотечного и музейного дела, охраны объектов историко-культурного наследия, самодеятельного народного творчества, народных промыслов и других видов культурной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оказывать содействие в установлении непосредственного сотрудничества на основе прямых договоров между организациями и учреждениями культуры, между творческими союзами, общественными организациями, ассоциациями,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совместно организовывать и проводить международные культурные акции, программы, деловые проекты, а также поддерживать и координировать сотрудничество государственных и общественных организаций сферы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будут осуществлять консультации по определению приоритетных направлений научно-исследовательских работ в области культуры и искусства, обеспечивать взаимное информирование о результатах научных исследований, обеспечивая возможность взаимного участия в проводимых научных исследованиях и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будут способствовать доступности сложившихся собраний, коллекций и других культурных ценностей, образующих музейные и библиотечные фонды Республики Казахстан и Азербайджанской Республики, для граждан государств на паритетной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будут поощрять взаимное участие в проводимых на территориях обеих стран международных мероприятиях в сфере культуры и искусства, включая фестивали, конкурсы, выставки, симпозиумы,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Стороны будут проводить Дни культуры Республики Казахстан в Азербайджанской Республике и Дни культуры Азербайджанской Республики в Республике Казахстан. Конкретные условия проведения дней культуры и программы участия в них будут согласовываться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будут оказывать содействие развитию прямых связей между Национальными библиотеками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Стороны будут способствовать установлению контактов между организациями, занимающимися вопросами охраны памятников истории и культуры, между Национальными музеями и художественными галереями.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Стороны будут создавать совместные рабочие группы для практической реализации настоящей Программы и подготовки ежегодных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Стороны будут содействовать осуществлению других мероприятий, которые соответствуют целям настоящей Программы.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II. Наука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Стороны будут сотрудничать по проблемам научно-технического обеспечения устойчивого функционирования развития горно-металлургического комплекса, а также по экологическим проблемам прибрежных зон Каспийского моря в связи с предстоящими в Казахстане нефтеразведочными и морскими нефтяными работами на прибрежном шельфе и осуществляемыми Азербайджанской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Стороны будут проводить совместные исследования по проблеме "Использование молекулярных саркеров в изучении генов и генетических систем зерновых культур".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Стороны будут проводить совместные научные исследования по проблемам: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Восточная культура и исламский 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Исследования в области классической и современной ориенталистики, тюркологии древних и средних веков в области языков, литературы, истории, этнографии и музыкальной тюркологии;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Фундаментальные разработки по проблемам внешней политики, истории международных отношений и взаимоотношений глобальных политических, социально-демографических, экономических проблем в Каспийском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совместных научных проектов с последующим подписанием договора о совместном сотрудничестве по актуальным проблемам тюркского и общего языкознания.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Стороны будут способствовать установлению научных связей в области тюркского языкознания с лингвистическими, тюркологическими центрами своих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Стороны будут обмениваться научной, научно-популярной и статистической литературой, копиями источников, оказывать взаимное содействие в научном поиске источников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Стороны будут организовывать обмен специалистами для научно-исследовательской, лекционной деятельности и подготовки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Стороны будут проводить совместные конференции, совещания, семинары по проблемам: общего и тюркского языкознания, перспективных направлений современной лингвистической науки, востоковедения, археологии, истории и этнологии.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Стороны будут организовывать совместные археографические, археологические и этнографические экспедиции.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Стороны будут предоставлять представителям другой Стороны содействие для работы в ведущих научно-исследовательских центрах и библиотеках.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Стороны будут проводить в установленном законодательствами Сторон порядке рецензирование и экспертизу научной продукции, оппонирование диссертационных работ, научные консультации.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III.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Стороны будут стремиться к обеспечению безопасности туризма в своих странах, обмениваться информацией, связанной с чрезвычайными ситуациями, защитой прав потребителей в туризме и помощи туристам во время путешествий.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Стороны будут создавать благоприятные условия для сотрудничества туристских компаний, ассоциаций и общественных организаций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Стороны будут содействовать проведению совместных мероприятий по презентации туристского рынка двух стран, а также перспективам развития туризма на Шелковом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Стороны будут стремиться к созданию благоприятных условий для развития рекреационно-познавательного, научного, экологического туризма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совместных круизов по маршруту Актау - Баку по Каспийскому морю;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туристских маршрутов по местам исторического развития тюркоязычных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содействия развитию курортных зон в прикаспийском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Стороны будут способствовать обмену научными работниками, экспертами, аспирантами, стажерами и студентами в целях оказания помощи друг другу в подготовке высококвалифицированных кадров в отрасли туризма, содействовать всесторонним контактам, а также всяческому взаимодействию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Стороны будут обмениваться экономической, статистической и юридической информацией в туристской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Стороны будут содействовать организации рекламной компании по продвижению туристского продукта на маршруте Шелкового пути с привлечением туристских фирм, ассоциаций, общественных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IV. Общие и финансовые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Все виды деятельности, входящие в настоящую Программу, будут осуществляться в соответствии с национальными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Все контакты, осуществляемые в целях реализации положений настоящей Программы, будут осуществляться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Настоящая Программа не будет препятствовать реализации других визитов, обменов и видов деятельности, которые будут предложены по дипломатическим каналам одной из Сторон и поддержаны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 мероприятиях и визитах делегаций, осуществляемых в рамках выполнения настоящей Программы, Стороны будут информировать друг друга за два месяца до их проведения. Даты прибытия и отъезда делегаций будут сообщаться другой стороне не менее чем за две недели.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Заявки в отношении научных исследований и разработок будут передаваться другой Стороне за четыре месяца до предложенной даты визита. В заявке на конкретное лицо должны содержаться данные об его образовании, планируемых сроках пребывания в стране и местах посещения.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Информация о лицах, участвующих в обменах по реализации настоящей Программы, представляется принимающей Стороне по дипломатическим каналам направляющей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ходе осуществления визитов, расходы, связанные с проездом направляемых отдельных лиц и делегаций в государство принимающей Стороны и обратно, согласно Программе, несет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Расходы по организации и проведению соответствующих мероприятий, а также по страхованию членов делегаций в ходе их участия в мероприятиях несет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необходимые документы по проведению соответствующих мероприятий должны быть направлены принимающей Стороне за два месяца до предполагаемой даты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Уполномоченными органами Сторон по реализации настоящей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культуры, информации и общественного согласия Республики Казахстан - по вопросам культуры, Министерство образования и науки Республики Казахстан - по вопросам науки, Агентство Республики Казахстан по туризму и спорту - по вопросам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Азербайджанской стороны - Министерство культуры Азербайджанской Республики - по вопросам культуры, соответствующие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функций уполномоченных органов другим государственным органам, Сторона настоящей Программы незамедлительно уведомит об этом другую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 взаимной договоренности Стороны могут вносить дополнения и изменения в настоящую Программу. Изменения и дополнения оформляются отдельным Протоколом, который является неотъемлемой частью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вступает в силу со дня ее подписания и будет действовать в течение пяти лет. Действие настоящей Программы будет автоматически продлеваться на последующие пятилетние периоды, если ни одна из Сторон не уведомит в письменной форме другую Сторону не менее чем за шесть месяцев до истечения соответствующего срока о своем намерении прекратить ее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Баку "__" _______ 2000 года,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относительно толкования положений настоящей Программы,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