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a837f" w14:textId="e8a83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договоренностей, достигнутых в ходе визита Президента Республики Казахстан Назарбаева Н.А. в город Вену (Австрийская Республика) 24 февраля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июня 2000 года N 890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договоренностей, достигнутых в ходе визита Президента Республики Казахстан Назарбаева Н.А. в город Вену (Австрийская Республика) 24 февраля 2000 года,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реализации договоренностей, достигнутых в ходе визита Президента Республики Казахстан Назарбаева Н.А. в город Вену (Австрийская Республика) 24 февраля 2000 года (далее - План).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исполнительным и иным государственным органам Республики Казахстан (по согласованию) в установленном порядке обеспечить выполнение мероприятий, предусмотренных Планом.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 Казахстан не реже одного раза в квартал информировать Правительство Республики Казахстан о ходе реализации Плана.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Утвержден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от 14 июня 2000 года N 890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План мероприятий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по реализации договоренностей, достигнутых в ходе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визита Президента Республики Казахстан Назарбаева Н.А.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в город Вену (Австрийская Республика) 24 февраля 2000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!           Мероприятие                  !  Срок     !  Ответственный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                          !исполнения !   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!                2                       !   3       !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Организация и проведение "круглого стола"    II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 представителями неправительственных     полугодие  иностранных дел,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организаций на тему: "Становление не-     2000 года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правительственного сектора как индикатора            культуры, инфор-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развития демократических процессов в                 мации и общест-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Казахстане"                                          венного согласия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 Подготовка к подписанию проекта Соглашения в течение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между Правительством Республики Казахстан  2000 года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 Правительством Австрийской Республики о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сотрудничестве в области образования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 Проработка вопроса о проведении региональ- в течение Министерство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ной конференции по проблемам борьбы с      2000 года иностранных дел,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терроризмом и наркотранзитом в Центральной           Комитет националь-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Азии совместно с ОБСЕ и Управлением ООН по           ной безопасности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контролю за наркотиками и предупреждению       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преступности                                         Министерство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внутренних дел,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Министерство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государственных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доходов, Агентство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по борьбе с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наркоманией 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наркобизнесом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 Согласовать сроки, место проведения и        I 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повестку дня центрально-азиатского        полугодие 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Саммита под эгидой ОБСЕ                   2000 года 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 Рассмотреть инвестиционные предложения     III       Агентство по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австрийских компаний и подготовить       квартал     инвестициям,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ответы на их меморандумы                2000 года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иностранных дел,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Министерство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индустрии 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торговли,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транспорта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коммуникаций,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сельского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 Подготовить и представить в МАГАТЭ      III          Министерство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информацию о приоритетах Республики   квартал        энергетики,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Казахстан в реализации проекта        2000 года      индустрии 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"Исследование радиационной обстановки                 торговли,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 Семипалатинском регионе"                           Национальный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ядерный центр,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 Обеспечить доработку и начало         в течение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реализации Интегрированной программы  2000 года      энергетики,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ООН по индустриальному развитию                      индустрии 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торговли, Агентство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по инвестициям,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 Обеспечить доработку и начало        в течение      Агентство по борьбе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реализации "Мастер-плана" по         2000 года      с наркоманией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контролю незаконного оборота                        наркобизнесом,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наркотиков и организованной                   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преступности                                        внутренних дел,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Министерство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энергетики,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индустрии 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торговли,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Министерство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доходов,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 Ускорить согласование и подписание  в течение      Министерство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проектов соглашений между           2000 года      экономики,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Правительством Республики Казахстан          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 Австрийской Республики об                        энергетики,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экономическом, сельскохозяйственном,               индустрии и торговли,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промышленном, техническом и                        Агентство по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технологическом сотрудничестве;                    инвестициям,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 поощрении и взаимной защите                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инвестиций; о международном                        иностранных дел,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автомобильном сообщении; об                        Министерство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избежании двойного налого-                         сельского хозяйства,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облажения;                                         Министерство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 сотрудничестве и обмене                          внутренних дел,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информацией в области борьбы                       Министерство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 экономическими нарушениями                       финансов,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налогового законодательства;                       Министерство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Меморандума о сотрудничестве                       транспорта 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 борьбе с организованной                          коммуникаций,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преступностью                                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государственных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 Провести двусторонние переговоры по  в течение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вопросу возобновления регулярного    2000 года     иностранных дел,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авиасообщения между двумя странами           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транспорта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коммуникаций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 Продолжить работу по организации     в течение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официального визита Федерального     2000 года    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Президента Австрийской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Т.Клестиля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 Подготовить визит австрийских       II квартал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бизнесменов                          2000 года     иностранных дел,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Агентство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инвестициям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 Подготовка визита Действующего     II квартал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председателя ОБСЕ, Министра         2000 года     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иностранных дел Австрийской                       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Б.Ферреро-Вальднер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