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2390" w14:textId="b7e2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защитных мер при импорте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N 999.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 июля 2000 года N 999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и на основании результатов проведенного разбирательства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защитные меры сроком на два года в отношении товаров, ввозимых на территорию Республики Казахстан,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Таможенному комитету Министерства государственных доходов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взимать защитные пошлины при импорте товаров согласно приложению к настоящему постановлению;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с депозита в республиканский бюджет деньги, полученные в результате взимания временных защитных пошлин при импорте товаров, согласно приложению к постановлению Правительства Республики Казахстан от 24 февраля 2000 года N 296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P000296_ </w:t>
      </w:r>
      <w:r>
        <w:rPr>
          <w:rFonts w:ascii="Times New Roman"/>
          <w:b w:val="false"/>
          <w:i w:val="false"/>
          <w:color w:val="000000"/>
          <w:sz w:val="28"/>
        </w:rPr>
        <w:t>
 "О временных защитных мерах на отдельные товары".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Содружества Независимых Государств о введении Республикой Казахстан защитных мер в отношении товаров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июля 2000 года N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Перечень товаров, ввозимых на территорию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Казахстан, по отношению к которым вводятся защитные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пошлины;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 от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февраля 2001 г. N 183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P010183_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товара  !   Код товара по       !   Ставка защитных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 ТН ВЭД            !   пошлин (в %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                 !   таможенной стоимости)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Сульфат бария            2511 10 000                 20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природный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Материалы кровельные     6807 10 100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 облицовочные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рулонах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Гофрированный лист       6811 10 000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(шифер)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Инструмент для        из 8207 19 900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бурения скальных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пород и грунтов: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буровые долота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диаметром 244,5 мм;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 буровые коронки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диаметром 105 мм;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110 мм; 125 мм;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130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Скважинные штанговые           из 841370210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насосы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НН2Б-32-35-15,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НН2Б-32-30-15,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НН2Б-38-30-15,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НН2Б-44-12-15,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НН2Б-44-30-12,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НН2Б-57-25-12,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НН2Б-57-30-15,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НН2Б-70-30-12,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НН2Б-95-35-08*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Электронасосы                   из 841370290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центробежные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скважинные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ЭЦВ6-6,3-125,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ЭЦВ6-10-80,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ЭЦВ6-6,5-60,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ЭЦВ8-16-110,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ЭЦВ8-25-110,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ЭЦВ8-25-125,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ЭЦВ8-25-150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ЭЦВ10-63-110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БЦП-0,63-25*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Насосные агрегаты               из 841370910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АН-2К9-М1,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Х2/30,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ХМ2/25,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АХ40-25-125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АХ40-25-160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АХ50-32-125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АХ50-32-160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АХ50-32-200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АХ65-50-160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АХ65-40-200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АХО125-80-185/2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АХО125-80-200/2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АХ125-80-250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СМ125-80-250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СВ125-80-250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1Х-Е65-40-200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1Х-Е65-40-200б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Х50-32-250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Х65-50-160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Х80-65-160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ХБ20/190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Х160/29д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АХИ3/40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АХИ3/80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ХП8/18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АХВМС50-32-125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АХВМС20/31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АХП50-32-200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АХП65-50-160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ТХИ8/40*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Огнетушители            из 842410910           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углекислотные,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огнетушащее вещество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двуокись углерода,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массой не более 21 кг*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Краны мостовые,         из 842611000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электрические различного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назначения,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грузоподъемностью от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до 50 тонн*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          из 850431900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масляные типа 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0,63/6-10*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 для      из 850432900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электрифицированного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железнодорожного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транспорта типа ОМЖ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мощностью 2,5,4 и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кВА*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 для      из 850432900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питания аппаратуры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железнодорожной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автоблокировки типа 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1,25/6-10*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 для      из 850432900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питания устройств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катодной защиты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ОМП мощностью 4 и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кВа*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Измерительные           из 850432900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напряжения типа НТМИ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6/10, НОМ-6/10 и НОМ-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10/10*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 общего   из 850433900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назначения трехфазные,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масляные типа ТМ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мощностью от 25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400кВА*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 для      из 850433900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электрифицированного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железнодорожного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транспорта типа ТМЖ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мощностью 25, 100,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кВа, а также типа ТМЭ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мощностью 100 кВА*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Измерительные           из 850433900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напряжения типа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ЗНОМ-35*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Трансформаторы общего   из 850434000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назначения трехфазные,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масляные типа ТМ 630/6-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 и ТМ 1000/6-10*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Счетчики жидкости        9028 20 000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Счетчики электроэнергии  9028 30 110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для переменного тока,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однофазные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Номенклатура товаров определяется как кодом, так и наименованием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товара. Технические параметры и назначения для работы при установленных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условиях должны быть подтверждены соответствующей записью: для машин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- в паспорте изделия или сертификате заводских испытаний.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