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20c6" w14:textId="4812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20 декабря 1999 года № 1946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2000 года № 1010. Утратило силу постановлением Правительства Республики Казахстан от 20 апреля 2011 года № 429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20.04.2011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1999 года N 1946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P991946_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образовании Высшей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научно-технической комиссии при Правительстве Республики Казахстан" (САПП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1999 г., N 57, ст. 551) следующие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2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Высшей научно-технической комиссии при Правительстве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Соппекову                 - заместителя заведующего Отделом регионального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Сауле Байболовну            развития и социальной сферы Канцелярии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Премьер-Министра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Ермекбаева                - начальника Военно-научного центра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Пернехана Ашимбаевича       обороны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Омарову                   - Председателя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Мариям Нургалиевну          по делам здравоохранения.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