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e37d" w14:textId="8e7e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марта 2000 года N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1134.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марта 2000 года N 337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P000337_ </w:t>
      </w:r>
      <w:r>
        <w:rPr>
          <w:rFonts w:ascii="Times New Roman"/>
          <w:b w:val="false"/>
          <w:i w:val="false"/>
          <w:color w:val="000000"/>
          <w:sz w:val="28"/>
        </w:rPr>
        <w:t>
 "О мерах по организации погашения кредиторской задолженности" (САПП Республики Казахстан, 2000 г., N 11-12, ст. 124)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погашения кредиторской задолженности в республиканский бюджет на 2000 год,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учреждение представляет в территориальный орган Комитета казначейства Министерства финансов Республики Казахстан (далее - территориальный орган казначейства), где открыт бюджетный счет данного государственного учреждения, оригиналы актов сверок кредиторской задолженности в пяти экземплярах и копии документов первичного бухгалтерского учета, заверенные руководителем государственного учреждения.";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"Документами первичного бухгалтерского учета государственного учреждения, применительно к настоящим Правилам,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Альбома форм бухгалтерской документации для организаций, содержащихся за счет государственного бюджета, утвержденного приказом Департамента казначейства Министерства финансов Республики Казахстан от 1 декабря 1998 года N 548: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накопительная ведомость по расчетам с разными организациями формы 408 (мемориальный ордер 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формы 292-а или Книга расчетов формы 292;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инвентаризации расчетов по состоянию на 1 января 2000 года по форме, утвержденной приказом Департамента казначейства Министерства финансов Республики Казахстан от 23 июля 1998 года N 335";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"Ответственный исполнитель территориального органа казначейства сверяет данные актов сверок с данными годового бухгалтерского баланса и первичного бухгалтерского учета и составляет справки о наличии кредиторской задолженности на 1 января 2000 года по форме N 1 в четырех экземплярах, которые подписываются руководителями территориального органа казначейства и государственного учреждения и скрепляются соответствующими печатями. При этом на одного непосредственного поставщика выдается одна справка.";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N 2 "Журнал регистрации справок о наличии кредиторской задолженности", в графе 3 слова "(девятизначный код)"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