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b1f8f" w14:textId="e8b1f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вопросах урегулирования обязательств Республики Казахстан перед Венгерской Республикой и Чешской Республикой по Ямбургским Соглашениям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октября 2000 года N 1517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урегулирования обязательств Республики Казахстан перед Венгерской Республикой и Чешской Республикой по Ямбургским Соглашениям о сотрудничестве в освоении Ямбургского газового месторождения и строительстве магистральных газопроводов Ямбург-Западная граница СССР, а также объектов Тенгизского и Карачаганакского месторождений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 в установленном порядке в срок до 31 октября 2000 года определить: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юстиции Республики Казахстан статус обязательств по Ямбургским Соглашениям;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энергетики, индустрии и торговли Республики Казахстан размер обязательств по Ямбургским Соглашениям.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Закрытому акционерному обществу "Национальная нефтегазовая компания "Казахойл" (далее - ННК "Казахойл"):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провести необходимые переговоры с уполномоченными представителями Венгерской Республики и Чешской Республики для разработки механизма урегулирования обязательств в размерах, определенных Министерством финансов и Министерством энергетики, индустрии и торговли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провести переговоры с партнерами по Тенгизскому проекту и подрядчиком по Карачаганакскому проекту на предмет условий и сроков выборки природного газа, необходимого для поставки Венгерской Республике и Чешской Республике в рамках механизма по урегулированию обязательств по Ямбургским Соглашениям;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завершении переговоров внести в Правительство Республики Казахстан предложение по механизму урегулирования обязательств, вытекающих из реализации Ямбургских Соглашений.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распоряжение Премьер-Министра Республики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от 9 июня 2000 года N 88-р "Об образовании оперативной рабочей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группы по выработке предложений по урегулированию обязательств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перед Венгерской Республикой и Чешской Республикой по Ямбургским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Соглашениям".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Умбетова А.М.)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