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c3c5" w14:textId="2f3c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Литовской Республики о сотрудничестве в борьбе с организованной преступностью, незаконным оборотом наркотических и психотропных веществ, терроризмом и иными видами преступлений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2000 года № 1563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Литовской Республики о сотрудничестве в борьбе с организованной преступностью, незаконным оборотом наркотических и психотропных веществ, терроризмом и иными видами преступлений, совершенное в городе Астане 11 мая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Правительством Литовской Республики о сотрудничестве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 борьбе с организованной преступностью, незаконным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оборотом наркотических и психотропных веществ, терроризмом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и иными видами преступлений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*(Вступило в силу 21 августа 2001 года - Бюллетень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     договоров РК, 2002 г., N 3, ст. 30)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Литовской Республики, именуемые далее "Сторонами",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убеждены в том, что сотрудничество с целью эффективного предупреждения и борьбы с организованной преступностью и, в частности, с незаконным оборотом наркотиков, терроризмом, незаконным перемещением через государственную границу лиц, транспортных средств, грузов и иными видами преступлений имеет важное значение,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озабоченные ростом во всем мире потребления наркотических и психотропных веществ, а также их незаконного оборота,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свое совместное желание вести эффективную борьбу с терроризмом,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намеренные принимать эффективные меры по борьбе с незаконной миграцией, придавая важное значение международному сотрудничеству в борьбе с преступностью,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Договора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 и Протокола к нему от 7 марта 1997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Стороны сотрудничают в рамках законодательства своих государств, а также международных договоров, участниками которых они являются, в области борьбы с организованной преступностью, иными видами преступлений, включая их предупреждение, пресечение, раскрытие и расследование.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Соглашение не затрагивает вопросов оказания правовой помощи по уголовным делам и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Стороны осуществляют сотрудничество в борьбе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1.1. организованной преступностью;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1.2. терроризмом;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1.3. незаконным оборотом огнестрельного оружия, боеприпасов, взрывных устройств, взрывчатых и ядовитых веществ, а также радиоактивных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1.4. незаконным оборотом наркотических и психотропных веществ, а также прекурсоров (далее по тексту - наркотики);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1.5. преступлениями против жизни и здоровья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1.6. преступлениями против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1.7. преступлениями в сфере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1.8. захватом заложников;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1.9. контрабандой;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1.10. незаконными финансовыми операциями и легализацией доходов, полученных в результате преступной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1.11. подделкой денежных знаков, ценных бумаг, кредитных карточек, официальных документов, а также их незаконным распространением и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1.12. преступными посягательствами на культурные и исторические ценности;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1.13. незаконными операциями с автотранспортными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1.14. незаконной деятельностью, связанной с проституцией и торговлей людьми;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1.15. нелегальной миграцией;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1.16. экологическими преступлениями.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Стороны также сотрудничают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2.1. обеспечения безопасности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2.2. подготовки кадров, развития научных и информационных связей.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Стороны могут осуществлять сотрудничество и по иным направлениям, представляющим взаимный интерес.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будут осуществлять сотрудничество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исполнения просьб;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обмена оперативной, розыскной, справочной, криминалистической и архивной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согласованного проведения оперативных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1.4. обмена опытом работы в области борьбы с преступностью;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обмена специалистами для получения взаимной информации в различных областях борьбы с преступностью и по криминалистической технике;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обмена законодательными и иными нормативными правовыми актами в сфере борьбы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обмена результатами научных исследований, в том числе в области криминалистики и криминологии;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оказания на взаимной основе содействия в подготовке, переподготовке и повышения квалификации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и конкретные формы сотрудничества определяются по договоренности центральных компетентных органов с учетом потребностей и изменения условий, а также других имеющих значение обстоятельств. Стороны могут оказывать друг другу безвозмездную помощь в целях выполнения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борьбы с незаконным оборотом наркотиков Стороны прежде всего: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обмениваются опытом работы по контролю законного оборота наркотиков, а также информацией о способах утечки наркотиков из легального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совместно осуществляют меры, направленные на предотвращение незаконной утечки наркотиков из законного 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обмениваются данными о лицах, причастных к изготовлению и контрабанде наркотиков или торговле ими, информацией о новых способах сокрытия наркотиков и методах их обнаружения, маршрутах и каналах их нелегальной транспортировки;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предоставляют друг другу образцы новых видов наркотиков, а также обмениваются информацией об их свойствах, оборудовании и технологиях, используемых для их нелегального изготовления;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совместно осуществляют оперативные мероприятия в борьбе с незаконным оборотом наркотиков.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борьбы с терроризмом центральные компетентные органы Сторон в соответствии с положениями настоящего Соглашения осуществляют сотрудничество путем обмена информацией, представляющей взаимный интерес,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о выявленных намерениях отдельных лиц, групп или организаций совершить акты терроризма в отношении государства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о готовящихся актах терроризма, направленных против руководителей государств, правительств зарубежных стран и членов международных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Обмен информацией осуществляется на основании просьбы заинтересованной Стороны об оказании содействия или по инициативе Стороны, предполагающей, что такая информация представляет интерес для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борьбы с нелегальной миграцией Стороны обмениваются информацией: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об имеющихся фактах нарушения государственной границы со стороны граждан государства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о фактах задержания граждан государства другой Стороны за попытку незаконного провоза наркотиков, оружия, боеприпасов, взрывчатых, ядовитых и радиоактивных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об имеющихся фактах подделок документов на право пересечения государственной границы гражданами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 целью сотрудничества в области борьбы с организованной преступностью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обмениваются данными о лицах, причастных к организованной преступности;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обмениваются информацией об организованных преступных группах и сообществах, их составе, организаторах, структуре, сфере деятельности и преступных связях;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обмениваются информацией об обстоятельствах совершения преступлений организованными группами и сообществами, в частности, о времени, месте, особенностях и способах совершения преступлений, объектах посягательства, а также об уголовно-правовой квалификации их противоправных деяний;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взаимодействуют при проведении оперативных мероприятий и с этой целью осуществляют согласованные действия и оказывают взаимную кадровую, материальную и организационную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осуществляют обмен для совместного или взаимного повышения профессионализма специалистами в области борьбы с организованной преступностью и другими видами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при необходимости для подготовки и проведения совместных мероприятий проводят рабочие встречи по конкретным уголовным делам, находящимся в стадии предварительного расследования.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Обмен данными и информацией производится для выявления, пресечения и расследования преступлений, представляющих существенную угрозу для общественной безопасности в каждом конкретном случае.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Предоставление информации и иные действия, предусмотренные статьей 3 настоящего Соглашения, осуществляются центральными компетентными органами государств Сторон в соответствии с письменными просьбами.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Просьба, предусмотренная частью 1 настоящей статьи,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как можно более полные сведения о существе дела, по которому направляется просьба, лице или лицах, проходящих по данному делу или имеющих к нему отношение, фактах, предметах и документах, о которых требуется информация;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причины применения и подробное описание конкретной процедуры, выполнение которой требуется;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указание сроков, в течении которых ожидается выполнение просьбы, когда это необходимо.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необходимости к просьбе прилагаются надлежащим образом заверенные копии документов или выписки из них, облегчающие ее выполнение.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Просьба и прилагаемые к ней документы оформляются в соответствии с требованиями статьи 14 настоящего Соглашения, подписываются соответствующим должностным лицом и заверяются гербовой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Информация, предусмотренная статьей 3 настоящего Соглашения может направляться друг другу центральными компетентными органами государств Сторон по собственной инициативе, если имеются основания полагать, что она представляет интерес для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Исполнение просьбы должно осуществляться в возможно короткие сроки. При необходимости центральные компетентные органы государств Сторон вправе запросить дополнительные сведения, облегчающие выполнение просьбы.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удовлетворении просьбы может быть отказано полностью или частично, если ее выполнение может повлечь нарушение прав человека, нанести ущерб суверенитету или безопасности государства, либо противоречит законодательству или международным обязательствам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принятия решения об отказе в удовлетворении просьбы центральные компетентные органы государств Сторон письменно уведомляют об этом друг друга с указанием причины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Центральные компетентные органы Сторон будут обеспечивать конфиденциальность информации, получаемой друг от друга, если эта информация носит закрытый характер или передающая Сторона считает нежелательным ее разглашение. В равной степени это относится к техническим средствам, оборудованию и материалам. Степень конфиденциальности информации определяется Стороной, ее направившей.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случаях необходимости передачи третьей стороне информации, технических средств, оборудования и материалов, полученных в рамках настоящего Соглашения, требуется письменное согласие центральных компетентных органов, их предоставивших.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о физических лицах, полученные Сторонами, могут использоваться лишь в целях, определенных настоящим Соглашением. Передающая Сторона обеспечивает достоверность таких сведений, а также своевременную передачу соответствующих изменений и дополнений, когда это необходимо. Прием, регистрация, хранение, использование и уничтожение информации о физических лицах осуществляются в соответствии с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 всех случаях Сторонами обеспечиваются эффективная защита данных от доступа к ним посторонних лиц, их несанкционированного изменения, уничтожения или разглашения.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способствования и оценки сотрудничества, предусмотренного положениями настоящего Соглашения, Стороны могут создать Совместную Комиссию из числа руководящих сотрудников центральных компетентных органов обеих Сторон. О составе комиссии Стороны известят друг друга по дипломатическим каналам. При необходимости Совместная Комиссия может привлекать специально назначаемых ею экспертов. Заседания комиссии будут проводиться по мере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Полномочия и регламент работы Совместной Комиссии будет определен Сторонами путем отдельных договоренностей.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выполнения положений настоящего Соглашения все контакты будут осуществляться непосредственно между центральными компетентными органами Сторон в рамках их компетенции, установленной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Соглашения центральными компетентными органами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Генеральная Прокуратура,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Министерство внутренних дел,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Комитет национальной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Комитет налоговой полиции Министерства государственных доходов,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Таможенный комитет Министерства государственных 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Литовской Республики: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Министерство внутренних дел,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Департамент полиции при Министерстве внутренних дел,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Департамент пограничной полиции при Министерстве внутренних дел,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Департамент налоговой полиции при Министерстве внутренних дел,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Служба специальных расследований,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Таможенный департамент при Министерстве финансов.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из Сторон своевременно уведомляет другую Сторону об изменениях в перечне своих центральных компетентных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Расходы по выполнению настоящего Соглашения Стороны несут самостоятельно в пределах, необходимых для выполнения ими своих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необходимости Стороны несут совместные расходы для осуществления действий, вытекающих из настоящего Соглашения, что оформляется взаимоприемлемыми договоренностями в каждом конкретном случае. Обязательства Сторон по совместным расходам регулируются этими договоренностями.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Стороны, по взаимной договоренности, могут в случае необходимости оказывать друг другу безвозмездную помощь оборудованием и материалами, необходимыми для решения конкретных задач по пресечению преступлений, о которых идет речь в статье 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 осуществлении сотрудничества в рамках настоящего Соглашения пользуются своими государственными языками с приложением переводов на русский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Иные детали сотрудничества, предусмотренного положениями настоящего Соглашения, Стороны или, по их уполномочию, центральные компетентные органы могут устанавливать путем отдельных договоренностей.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взаимному согласию Сторон в настоящее Соглашение могут вноситься изменения и дополнения, которые оформляются протоколами, являющимися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Разногласия относительно толкования или применения положений настоящего Соглашения решаются Сторонами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необходимости создается согласительная комиссия из равного числа полномочных представителей Сторон, на которую возлагаются обязанности по урегулированию спорных вопросов. Протокол заседания согласительной комиссии, подписанный полномочными представителями Сторон, принимается к исполнению обеими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обязательств Сторон по другим международным договорам, участниками которых они являются и не препятствует Сторонам в разработке и развитии иных взаимоприемлемых форм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 и будет оставаться в силе до тех пор, пока одна из Сторон письменно не уведомит другую Сторону о намерении прекратить его действие. В этом случае настоящее Соглашение прекратит свое действие по истечении шести месяцев после получения такого уведомления другой Стороной.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г.Астане 11 мая 2000 года в двух экземплярах, каждый на казахском, литовском и русском языках, причем все тексты имеют одинаковую силу. Для целей толкования настоящего Соглашения используется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 Литовской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Польский В.Ф.)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