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a526" w14:textId="d51a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июня 2000 года N 882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2000 года N 1653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июня 2000 года N 882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соглашения от 23 мая 2000 года между Правительством Республики Казахстан и Правительством Кыргызской Республики об использовании водно-энергетических ресурсов Нарын-Сырдарьинского каскада водохранилищ в 2000 году"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эксплуатации канала "Иртыш-Караганда" заменить словами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"Республиканское государственное предприятие "Канал имени Каныша Сатпаева";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"РГП "ПЭКИК" заменить словами "РГП "Канал имени К.Сатпаева";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дополнить абзацем: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"РГП "Казахстан темiр жолы" обеспечить бесперебойную подачу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подвижного состава для доставки угля";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строку пятую пункта 4 "на период с 1 июня по 31 октября 2000 года"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"на период с 1 июня по 31 декабря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6 дополнить абзацем: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"Акиму Карагандинской области оказать практическую помощь РГП "Канал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Каныша Сатпаева" по отгрузке угля".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