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1a526" w14:textId="d51a5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12 июня 2000 года N 882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ноября 2000 года N 1653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12 июня 2000 года N 882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P000882_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реализации соглашения от 23 мая 2000 года между Правительством Республики Казахстан и Правительством Кыргызской Республики об использовании водно-энергетических ресурсов Нарын-Сырдарьинского каскада водохранилищ в 2000 году"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"по эксплуатации канала "Иртыш-Караганда" заменить словами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"Республиканское государственное предприятие "Канал имени Каныша Сатпаева";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слова "РГП "ПЭКИК" заменить словами "РГП "Канал имени К.Сатпаева";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пункт 3 дополнить абзацем: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"РГП "Казахстан темiр жолы" обеспечить бесперебойную подачу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подвижного состава для доставки угля";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строку пятую пункта 4 "на период с 1 июня по 31 октября 2000 года"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"на период с 1 июня по 31 декабря 2000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пункт 6 дополнить абзацем: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"Акиму Карагандинской области оказать практическую помощь РГП "Канал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имени Каныша Сатпаева" по отгрузке угля".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Склярова И.В.)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