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31af" w14:textId="93a3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Устава Института образования Организации Экономического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2000 года N 1671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Проект Закона отозван из Мажилиса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7 июня 2001 г. N 765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Устава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Организации Экономического Сотрудничества".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ратификации Устава Института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Организации Экономического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Устав Института образования Организации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Сотрудничества, совершенный в городе Алматы 9 мая 1998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Устав Института образования ЭКО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Преамбула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Страны, члены Организации Экономического Сотрудничества (ЭКО);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Помня о необходимой роли образования, духовного и физического обучения в обеспечении экономического и социального прогресса, а также в содействии лучшему взаимопониманию и развитию сильных и глубоких связей между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Полностью осознавая важность интеллектуальной деятельности, включая обмен кадрами в области образования, а также обмен изданиями и другими информационными материалами, с целью углубления сотрудничества между людьми и народами;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Полные решимости развивать и повышать средства коммуникаций между народами региона посредством образования и подготовки кадров для развития взаимопонимания и более правдивого и совершенного знания друг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твердое намерение расширять и углублять масштабы сотрудничества между странами ЭКО в области образования и подготовки кадров, в соответствии с принципами, целями и духом Измирского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вышеупомянутым, приняли решение создать Институт образования ЭКО с тем, чтобы придать новый импульс реализации задач Измирского Договора, а также развитию общего благосостояния народов региона путем обеспечения лучшего образования и 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Статья-I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Названия/Цели и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образования ЭКО, именуемый далее "Институт", функционирует как организация, которая инициирует, координирует, финансирует и осуществляет мониторинг в рамках ЭКО для выполнения следующей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Содействовать работе по развитию программ для учебных учреждений на всех уровнях образования, способствовать отражению региональных ценностей в этих программах на основе современных принципов образования и поддерживать любые исследовательские проекты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Проводить исследования с целью изучения опыта в области образования и подготовки кадров в странах региона для укрепления и пропаганды этих ценностей, связывающих народы региона воедино;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Развивать преподавание языков региона с целью налаживания лучшего взаимопонимания между народами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Способствовать всеобщей занятости и обмену современными образовательными технологиями между странами-членами и поощрять исследования и другие работы по содействию внедрения этих технологий в учебные учреждения стран-членов;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Способствовать сотрудничеству между учебными учреждениями на всех уровнях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Способствовать и координировать образовательные и обучающие программы обменов, такие как поездки школьников, академиков, преподавателей и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Организовывать совместные программы повышения квалификации для преподавателей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Организовывать совещания по вопросам и проблемам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Следовать последним достижениям в области образования и обеспечивать страны-члены информацией об этих достижениях, особенно, новыми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Способствовать сотрудничеству в области преподавания истории, литературы и географии стран-членов для укрепления связей между народами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Стимулировать интерес и общественное сознание народов региона с целью эффективного разрешения существующих проблем образования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Распространять последнюю информацию о программах образования и подготовки, разрабатываемых и представляемых для народов региона, а также о таких мероприятиях, как конференции, семинары, конгрессы и т.д. в области образования и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Обеспечивать студентов, преподавателей, академиков и других заинтересованных лиц региона наиболее современными знаниями, образованием и подготовкой во всех областях социальных и естественных наук посредством применения широко распространенных образовательных систем, ознакомления с наиболее современными обучающими программами и организации семинаров, конференций и т.д. с главной целью развития тесных связей между народами региона в этих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п) Предоставлять стипендии академикам, студентам, преподавателям и другим заинтересованным работникам сферы образования и подготовки путем создания фонда стипендий, взносы в который будут осуществляться главным образом странами-членами и международными институтами, которые будут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наиболее важными источниками для финансирования этой задачи;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р) Предоставлять гранты и премии выдающимся работникам сферы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и подготовки кадров в регионе ЭКО.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Статья-II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Юридический статус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Институт, как специализированное учреждение ЭКО, является юридическим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 на территориях стран-членов и, в частности,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заключать контракты,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приобретать движимое и недвижимое имущество,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инициировать судебное преследование.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Органы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Попечительский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 имеет Попечительский совет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Министры образования или любые другие министры, ответственные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в странах-членах,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Генеральный Секретарь ЭКО,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Президент Института.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Попечительский совет является главным руководящим органом Института.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Попечительский совет заседает два раза в год на основе ротации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стран-членов.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Президент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Президент Института назначается из числа выдающихся деятелей стран-членов в области образования и утверждается Советом Министров ЭКО по предложению Попечительского совета сроком на три года на основе ротации и в алфавитном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Института отвечает за проведение общего курса и решении, принимаемых Попечительским советом, академическим советом, исполнительным комитетом, а также за принятие соответствующих мер по осуществлению одобренных программ Института. Президент также выполняет функции главы академического совета, совета директоров и исполнительного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Академический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Академический совет отвечает за принятие решений, организацию, мониторинг и оценку проектов и мероприятий в области образования и подготовки кадров в соответствии с целями Института. Академический совет состоит из лиц, имеющим отношение к образованию. Каждая страна-член имеет по одному представителю в совете, назначаемым министром образования или министром, ответственным за образование, на трехлетний срок. Академический совет собирается как минимум один раз в году при наличии не менее 2/3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Исполнительный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комитет проводит и осуществляет решения, принимаемые органами Института, отчитывается по результатам их реализации, готовит проект бюджета, который передается Попечительскому совету с одобрения академического совета, и выполняет административные и финансовые задачи Института в соответствии с положениями ЭКО и решениями соответствующих советов. Исполнительный комитет состоит их четырех штатных членов, включая президента, избираемых из членов академического совета на трехлетний срок на основе ротации и в алфавитном порядке. Исполнительный комитет собирается как минимум раз в шесть месяцев при участии не менее трех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Шкала заработной платы и пособий и условия работы президента, членов исполнительного комитета и другого местного персонала, который будет принят для работы в штаб-квартире Института, определяются Попечительским советом и/или Советом Министров ЭКО.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Штаб-квартира/координаторы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Штаб-квартира Института находится в Анкаре. Институт также имеет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своих координаторов в каждой стране-члене, которые назначаются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преобладающим законодательством страны-члена. Координатор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действует в тесном сотрудничестве со штаб-квартирой и способствует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осуществлению одобренных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Статья-V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Связи с органами ЭКО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 представляет через Секретариат ЭКО соответствующим советам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 ежегодные или периодические отчеты, содержащие обзор существующих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и будущих проектов Института, для рассмотрения и утверждения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странами-членами.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Институт, в соответствии с директивами Попечительского совета,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готовит долгосрочную программу действий, которая одобряется Советом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Статья-VI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Связи с другими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 может налаживать партнерские взаимоотношения с другими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региональными или международными организациями, государствами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учреждениями. Характер и масштабы такого сотрудничества определяются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Советом Министров ЭКО на основе единогласия.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Статья-VII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Финансы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 обладает независимым бюджетом и фондами для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администрации, которые состоят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Взносов стран-членов,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Дотаций и пожертвований,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Других источников.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Статья-VIII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Вступление в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Устав вступает в силу после того, как три страны-члена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передают Республике Турция ратификационные грамоты или документы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Статья-IХ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 разрабатывает свои собственные финансовые и штатные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положения, а также правила процедуры, которые одобряются Советом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одного года после начала работы Института.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Поправки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Поправки в настоящий Устав, предложенные либо страной-членом, либо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президентом Института, подлежат одобрению Попечительским советом и Советом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Дополнительная статья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президент избирается из числа граждан страны пребывания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Совершено в Алматы 9 мая тысяча девятьсот девяносто восьмом году, в одном экземпляре, который остается в правительстве Турецкой Республики, и должным образом заверенные копии передаются правительствам стран-подписантов в течение тридцати дней, начиная с сегодняшнего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Исламское Государство Афганистан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Азербайджанскую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Исламскую Республику 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Исламскую Республику Пакистан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Турецкую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Республику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NО: СЕSСС/SСI/805764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Секретариат Организации Экономического Сотрудничества (ЭКО) свидетельствует о своем уважении посольствам стран-членов в Тегеране и имеет честь препроводить копию русского перевода Устава Института образования ЭКО, подписанного министрами восьми стран-членов 9 мая 1998 года, в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информирует страны-члены о том, что соответствующие положения указанного института одобрены Советом Министров на своем VIII совещании, состоявшемся в Алматы 9 мая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другой стороны, в соответствии со "Статьей VIII, Вступление в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силу", настоящий Устав вступит в силу после того, как три страны-члена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передают Республике Турция ратификационные грамоты или документы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Просьба к соответствующим странам-членам как можно раньше завершить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процедурные формальности по ратификации/одобрении указанного Устава.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Секретариат Организации Экономического Сотрудничества (ЭКО)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пользуется случаем, чтобы возобновить посольствам стран-членов в Тегеране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уверения в своем совершенном уважении.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Тегеран, 19 мая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Посольствам стран-членов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Тегеране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Устав Института образования ЭКО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Текст на английском языке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