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fb2" w14:textId="a75d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"Республиканское издательство "Рауан"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2000 года N 1701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"Республиканское издательство "Рауан" Министерства культуры, информации и общественного согласия Республики Казахстан путем преобразования его в открытое акционерное общество "Мектеп" (далее - ОАО "Мектеп") со 100-процентным государственным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ОАО "Мектеп" основным предметом деятельности определить выпуск печатной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ОАО "Мектеп";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ОАО "Мектеп" передать его государственный пакет акций на правах владения и пользования Министерству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 - N 1383 от 31.10.2001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31 октября 2001 г. N 1383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порядковый номер 293, "293. ОАО "ИПК "Алатау" и 293-1 "293-1. ЗАО "Алматы-Болашак" цифры "293" и "293-1" заменить цифрами "123-27" и "123-28";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123-29,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123-29. ОАО "Мектеп";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культуры, информации и общественного согласия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224-1, "224-1. ОАО "ИПК "Алатау" цифру "224-1" заменить цифрой "224-3";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224-4,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"224-4. ОАО "Мектеп".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