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d30f" w14:textId="403d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9 апреля 1999 года N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2000 года N 1824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апреля 1999 года N 385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отдельных вопросах деятельности Министерства внутренних дел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"комплекса" дополнить словами "и административного здания по ул. Манаса,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слова "работ" дополнить словами "по строительству спортивного комплекса".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