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c964" w14:textId="f0ac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2000 года N 1901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материально-технической базы Республиканского научно-исследовательского центра охраны здоровья матери и ребенка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Агентству Республики Казахстан по делам здравоохранения из резерва Правительства Республики Казахстан, предусмотренного республиканским бюджетом на 2000 год на ликвидацию чрезвычайных ситуаций природного и техногенного характера и иные непредвиденные расходы, 10 (десять) миллионов тенге на капитальный ремонт зданий Республиканского государственного казенного предприятия "Республиканский научно-исследовательский центр охраны здоровья матери и ребенка" Агентства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делам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Министерству финансов Республики Казахстан в установленном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обеспечить контроль за целевым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выделенных средств.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