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a25" w14:textId="5449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Актюбинской области 10 (десять) миллионов тенге на строительство водовода для обеспечения питьевой водой населения села Уил.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Актюбинской области по итогам 2000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природных ресурсов и охраны окружающей среды и Министерству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отчет об объемах и стоимости выполненных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