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e439" w14:textId="85fe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гранта Правительства Королевства Саудовская Аравия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2001 года N 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привлечения гранта Правительства Королевства Саудовская Аравия на реализацию проекта в области здравоохранения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Агентства Республики Казахстан по делам здравоохранения и Министерства экономики и торговли Республики Казахстан о привлечении гранта Правительства Королевства Саудовская Аравия в размере 5 (пяти) миллионов долларов США (далее - грант) на реализацию проекта создания Центра кардиохирургии при Республиканском государственном казенном предприятии "Научный Центр хирургии им. А. Сызганова" (далее - проект).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делам здравоохранения подготовить и представить в установленном порядке в Министерство экономики и торговли Республики Казахстан проектно-сметную документацию по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в установленном порядке рассмотреть проект на предмет его включения в проект Программы государственных инвестиций Республики Казахстан на 2001-2003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совместно с Министерством иностранных дел Республики Казахстан и Агентством Республики Казахстан по делам здравоохранения провести переговоры с Саудовской стороной по подготовке к подписанию соглашения о гранте.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делам здравоохранения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осуществить меры по реализации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