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d6c6" w14:textId="574d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вопросах, возникающих в судебной практике в связи с применением Кодекса Республики Казахстан об административных правонарушениях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19 октября 2001 года N 16. Утратило силу - нормативным постановлением Верховного Суда РК от 26 ноября 2004 г. N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единообразного и правильного применения судами некоторых норм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K010155_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об административных правонарушениях, касающихся пересмотра вступивших в законную силу постановлений судьи, пленарное заседание Верховного Суда Республики Казахстан постановляет дать следующие разъяснения: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Пересмотр вступившего в законную силу постановления судьи по делу об административном правонарушении в соответствии со ст.ст. 672, 674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K010155_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об административных правонарушениях возможен только по протесту прокурора.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надзорных коллегиях областных и приравненных к ним судов в соответствии со ст. 673 Кодекса Республики Казахстан об административных правонарушениях пересмотр осуществляется по протестам Генерального прокурора Республики Казахстан и его заместителей, прокуроров областей, приравненных к ним прокуроров и их заместителей.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коллегии по гражданским делам и в коллегии по уголовным делам Верховного Суда Республики Казахстан, в составе не менее трех судей, согласно ст. 676 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K010155_ </w:t>
      </w:r>
      <w:r>
        <w:rPr>
          <w:rFonts w:ascii="Times New Roman"/>
          <w:b w:val="false"/>
          <w:i w:val="false"/>
          <w:color w:val="000000"/>
          <w:sz w:val="28"/>
        </w:rPr>
        <w:t>
  Кодекса Республики Казахстан об административных правонарушениях пересмотр осуществляется по протесту Генерального прокурора Республики Казахстан. Постановления этих коллегий являются окончательными.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Верховного Суда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Секретарь пленарного заседания,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судья Верховного Суда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Склярова И.В.)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