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5ee8" w14:textId="726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Указа Президента Республики Казахстан, имеющего силу Закона, "О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2001 года N 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 силу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признании утратившим силу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Президента Республики Казахстан, имеющего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силу Закона, "О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Указ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силу Закона, от 25 июля 1995 года N 2376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ветеринарии"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N 14, ст. 94;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Ведомости Парламента Республики Казахстан, 1998 г., N 17-18, ст.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24, ст. 443; 1999 г., N 23, ст. 931).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