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12fd" w14:textId="6d01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дополнений и изменений в Закон Республики Казахстан "Об охране здоровья граждан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10 февраля 2001 года N 218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внесении дополнений и изменений в </w:t>
      </w:r>
    </w:p>
    <w:p>
      <w:pPr>
        <w:spacing w:after="0"/>
        <w:ind w:left="0"/>
        <w:jc w:val="both"/>
      </w:pPr>
      <w:r>
        <w:rPr>
          <w:rFonts w:ascii="Times New Roman"/>
          <w:b w:val="false"/>
          <w:i w:val="false"/>
          <w:color w:val="000000"/>
          <w:sz w:val="28"/>
        </w:rPr>
        <w:t xml:space="preserve">Закон Республики Казахстан "Об охране здоровья граждан в Республике </w:t>
      </w:r>
    </w:p>
    <w:p>
      <w:pPr>
        <w:spacing w:after="0"/>
        <w:ind w:left="0"/>
        <w:jc w:val="both"/>
      </w:pPr>
      <w:r>
        <w:rPr>
          <w:rFonts w:ascii="Times New Roman"/>
          <w:b w:val="false"/>
          <w:i w:val="false"/>
          <w:color w:val="000000"/>
          <w:sz w:val="28"/>
        </w:rPr>
        <w:t>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 Республики Казахстан </w:t>
      </w:r>
    </w:p>
    <w:p>
      <w:pPr>
        <w:spacing w:after="0"/>
        <w:ind w:left="0"/>
        <w:jc w:val="both"/>
      </w:pPr>
      <w:r>
        <w:rPr>
          <w:rFonts w:ascii="Times New Roman"/>
          <w:b w:val="false"/>
          <w:i w:val="false"/>
          <w:color w:val="000000"/>
          <w:sz w:val="28"/>
        </w:rPr>
        <w:t xml:space="preserve">                  О внесении дополнений и изменений </w:t>
      </w:r>
    </w:p>
    <w:p>
      <w:pPr>
        <w:spacing w:after="0"/>
        <w:ind w:left="0"/>
        <w:jc w:val="both"/>
      </w:pPr>
      <w:r>
        <w:rPr>
          <w:rFonts w:ascii="Times New Roman"/>
          <w:b w:val="false"/>
          <w:i w:val="false"/>
          <w:color w:val="000000"/>
          <w:sz w:val="28"/>
        </w:rPr>
        <w:t xml:space="preserve">                    в Закон Республики Казахстан </w:t>
      </w:r>
    </w:p>
    <w:p>
      <w:pPr>
        <w:spacing w:after="0"/>
        <w:ind w:left="0"/>
        <w:jc w:val="both"/>
      </w:pPr>
      <w:r>
        <w:rPr>
          <w:rFonts w:ascii="Times New Roman"/>
          <w:b w:val="false"/>
          <w:i w:val="false"/>
          <w:color w:val="000000"/>
          <w:sz w:val="28"/>
        </w:rPr>
        <w:t>            "Об охране здоровья граждан в Республике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Внести в Закон Республики Казахстан от 19 мая 1997 года </w:t>
      </w:r>
      <w:r>
        <w:rPr>
          <w:rFonts w:ascii="Times New Roman"/>
          <w:b w:val="false"/>
          <w:i w:val="false"/>
          <w:color w:val="000000"/>
          <w:sz w:val="28"/>
        </w:rPr>
        <w:t xml:space="preserve">Z970111_ </w:t>
      </w:r>
      <w:r>
        <w:rPr>
          <w:rFonts w:ascii="Times New Roman"/>
          <w:b w:val="false"/>
          <w:i w:val="false"/>
          <w:color w:val="000000"/>
          <w:sz w:val="28"/>
        </w:rPr>
        <w:t xml:space="preserve">"Об охране здоровья граждан в Республике Казахстан" (Ведомости Парламента Республики Казахстан, 1997 г., N 10, ст. 109; 1998 г., N 14, ст. 201; N 24, ст. 434; 1999 г., N 8, ст. 247; N 23, ст. 927) следующие дополнения и изменения: </w:t>
      </w:r>
      <w:r>
        <w:br/>
      </w:r>
      <w:r>
        <w:rPr>
          <w:rFonts w:ascii="Times New Roman"/>
          <w:b w:val="false"/>
          <w:i w:val="false"/>
          <w:color w:val="000000"/>
          <w:sz w:val="28"/>
        </w:rPr>
        <w:t xml:space="preserve">
      1) статью 1 дополнить абзацами следующего содержания: </w:t>
      </w:r>
      <w:r>
        <w:br/>
      </w:r>
      <w:r>
        <w:rPr>
          <w:rFonts w:ascii="Times New Roman"/>
          <w:b w:val="false"/>
          <w:i w:val="false"/>
          <w:color w:val="000000"/>
          <w:sz w:val="28"/>
        </w:rPr>
        <w:t xml:space="preserve">
      "психоактивные вещества - химические вещества, в том числе и алкоголь, которые при однократном приеме оказывают воздействие на психические и физиологические функции, поведение человека, а при длительном употреблении вызывают психическую и физическую зависимость; </w:t>
      </w:r>
      <w:r>
        <w:br/>
      </w:r>
      <w:r>
        <w:rPr>
          <w:rFonts w:ascii="Times New Roman"/>
          <w:b w:val="false"/>
          <w:i w:val="false"/>
          <w:color w:val="000000"/>
          <w:sz w:val="28"/>
        </w:rPr>
        <w:t xml:space="preserve">
      реципиент - это пациент, которому производится переливание донорской крови, ее компонентов или трансплантация (пересадка) органа (части органа) или ткани от донора; </w:t>
      </w:r>
      <w:r>
        <w:br/>
      </w:r>
      <w:r>
        <w:rPr>
          <w:rFonts w:ascii="Times New Roman"/>
          <w:b w:val="false"/>
          <w:i w:val="false"/>
          <w:color w:val="000000"/>
          <w:sz w:val="28"/>
        </w:rPr>
        <w:t xml:space="preserve">
      инсеминация - искусственное введение мужского донорского материала (спермы) в половые пути женщины; </w:t>
      </w:r>
      <w:r>
        <w:br/>
      </w:r>
      <w:r>
        <w:rPr>
          <w:rFonts w:ascii="Times New Roman"/>
          <w:b w:val="false"/>
          <w:i w:val="false"/>
          <w:color w:val="000000"/>
          <w:sz w:val="28"/>
        </w:rPr>
        <w:t xml:space="preserve">
      поведенческие расстройства - нарушения поведения человека, вызванные психогенными факторами и проявляющиеся в нарушении двигательных, эмоционально-волевых и мыслительных актов."; </w:t>
      </w:r>
      <w:r>
        <w:br/>
      </w:r>
      <w:r>
        <w:rPr>
          <w:rFonts w:ascii="Times New Roman"/>
          <w:b w:val="false"/>
          <w:i w:val="false"/>
          <w:color w:val="000000"/>
          <w:sz w:val="28"/>
        </w:rPr>
        <w:t xml:space="preserve">
      2) в абзаце пятом статьи 4 после слов "медицинской помощи," дополнить словами "независимо от места ее оказания в пределах территории Республики Казахстан"; </w:t>
      </w:r>
      <w:r>
        <w:br/>
      </w:r>
      <w:r>
        <w:rPr>
          <w:rFonts w:ascii="Times New Roman"/>
          <w:b w:val="false"/>
          <w:i w:val="false"/>
          <w:color w:val="000000"/>
          <w:sz w:val="28"/>
        </w:rPr>
        <w:t xml:space="preserve">
      3) в пункте 4 статьи 10 слова "частные медицинские организации" исключить; </w:t>
      </w:r>
      <w:r>
        <w:br/>
      </w:r>
      <w:r>
        <w:rPr>
          <w:rFonts w:ascii="Times New Roman"/>
          <w:b w:val="false"/>
          <w:i w:val="false"/>
          <w:color w:val="000000"/>
          <w:sz w:val="28"/>
        </w:rPr>
        <w:t xml:space="preserve">
      4) пункт 1 статьи 14 изложить в следующей редакции: </w:t>
      </w:r>
      <w:r>
        <w:br/>
      </w:r>
      <w:r>
        <w:rPr>
          <w:rFonts w:ascii="Times New Roman"/>
          <w:b w:val="false"/>
          <w:i w:val="false"/>
          <w:color w:val="000000"/>
          <w:sz w:val="28"/>
        </w:rPr>
        <w:t xml:space="preserve">
      "1. Основу государственной системы здравоохранения, обеспечивающей доступность и получение гарантированного объема бесплатной медицинской помощи гражданам, составляют: </w:t>
      </w:r>
      <w:r>
        <w:br/>
      </w:r>
      <w:r>
        <w:rPr>
          <w:rFonts w:ascii="Times New Roman"/>
          <w:b w:val="false"/>
          <w:i w:val="false"/>
          <w:color w:val="000000"/>
          <w:sz w:val="28"/>
        </w:rPr>
        <w:t xml:space="preserve">
      фельдшерский пункт, фельдшерско-акушерский пункт (доврачебная помощь); </w:t>
      </w:r>
      <w:r>
        <w:br/>
      </w:r>
      <w:r>
        <w:rPr>
          <w:rFonts w:ascii="Times New Roman"/>
          <w:b w:val="false"/>
          <w:i w:val="false"/>
          <w:color w:val="000000"/>
          <w:sz w:val="28"/>
        </w:rPr>
        <w:t xml:space="preserve">
      семейная врачебная амбулатория, территориальная поликлиника, сельская больница (врачебная помощь); </w:t>
      </w:r>
      <w:r>
        <w:br/>
      </w:r>
      <w:r>
        <w:rPr>
          <w:rFonts w:ascii="Times New Roman"/>
          <w:b w:val="false"/>
          <w:i w:val="false"/>
          <w:color w:val="000000"/>
          <w:sz w:val="28"/>
        </w:rPr>
        <w:t xml:space="preserve">
      центральная районная больница, районная больница, консультативно- диагностическая поликлиника, диспансеры, женская консультация (квалифицированная врачебная помощь); </w:t>
      </w:r>
      <w:r>
        <w:br/>
      </w:r>
      <w:r>
        <w:rPr>
          <w:rFonts w:ascii="Times New Roman"/>
          <w:b w:val="false"/>
          <w:i w:val="false"/>
          <w:color w:val="000000"/>
          <w:sz w:val="28"/>
        </w:rPr>
        <w:t xml:space="preserve">
      областная больница, городская больница, областные диспансеры; областной (городской) консультативно-диагностический центр, родильный дом, перинатальный центр; </w:t>
      </w:r>
      <w:r>
        <w:br/>
      </w:r>
      <w:r>
        <w:rPr>
          <w:rFonts w:ascii="Times New Roman"/>
          <w:b w:val="false"/>
          <w:i w:val="false"/>
          <w:color w:val="000000"/>
          <w:sz w:val="28"/>
        </w:rPr>
        <w:t xml:space="preserve">
      больницы и станции скорой медицинской помощи (специализированная врачебная помощь); </w:t>
      </w:r>
      <w:r>
        <w:br/>
      </w:r>
      <w:r>
        <w:rPr>
          <w:rFonts w:ascii="Times New Roman"/>
          <w:b w:val="false"/>
          <w:i w:val="false"/>
          <w:color w:val="000000"/>
          <w:sz w:val="28"/>
        </w:rPr>
        <w:t xml:space="preserve">
      республиканские лечебно-профилактические организации и центры, клиники научных центров и научно-исследовательских институтов (высококвалифицированная специализированная врачебная помощь)"; </w:t>
      </w:r>
      <w:r>
        <w:br/>
      </w:r>
      <w:r>
        <w:rPr>
          <w:rFonts w:ascii="Times New Roman"/>
          <w:b w:val="false"/>
          <w:i w:val="false"/>
          <w:color w:val="000000"/>
          <w:sz w:val="28"/>
        </w:rPr>
        <w:t xml:space="preserve">
      5) в абзаце втором пункта 1 статьи 15 дополнить словами "скорую медицинскую помощь"; </w:t>
      </w:r>
      <w:r>
        <w:br/>
      </w:r>
      <w:r>
        <w:rPr>
          <w:rFonts w:ascii="Times New Roman"/>
          <w:b w:val="false"/>
          <w:i w:val="false"/>
          <w:color w:val="000000"/>
          <w:sz w:val="28"/>
        </w:rPr>
        <w:t xml:space="preserve">
      6) в пункте 1 статьи 17 после слов "психические и" дополнить словами "поведенческие расстройства,"; </w:t>
      </w:r>
      <w:r>
        <w:br/>
      </w:r>
      <w:r>
        <w:rPr>
          <w:rFonts w:ascii="Times New Roman"/>
          <w:b w:val="false"/>
          <w:i w:val="false"/>
          <w:color w:val="000000"/>
          <w:sz w:val="28"/>
        </w:rPr>
        <w:t xml:space="preserve">
      7) в статье 20: </w:t>
      </w:r>
      <w:r>
        <w:br/>
      </w:r>
      <w:r>
        <w:rPr>
          <w:rFonts w:ascii="Times New Roman"/>
          <w:b w:val="false"/>
          <w:i w:val="false"/>
          <w:color w:val="000000"/>
          <w:sz w:val="28"/>
        </w:rPr>
        <w:t xml:space="preserve">
      в заголовке статьи после слов "психическими заболеваниями" дополнить словами "и поведенческими расстройствами"; </w:t>
      </w:r>
      <w:r>
        <w:br/>
      </w:r>
      <w:r>
        <w:rPr>
          <w:rFonts w:ascii="Times New Roman"/>
          <w:b w:val="false"/>
          <w:i w:val="false"/>
          <w:color w:val="000000"/>
          <w:sz w:val="28"/>
        </w:rPr>
        <w:t xml:space="preserve">
      в пунктах 1, 2 и 3 после слов "психическими" дополнить словами "и поведенческими"; </w:t>
      </w:r>
      <w:r>
        <w:br/>
      </w:r>
      <w:r>
        <w:rPr>
          <w:rFonts w:ascii="Times New Roman"/>
          <w:b w:val="false"/>
          <w:i w:val="false"/>
          <w:color w:val="000000"/>
          <w:sz w:val="28"/>
        </w:rPr>
        <w:t xml:space="preserve">
      8) в статье 21: </w:t>
      </w:r>
      <w:r>
        <w:br/>
      </w:r>
      <w:r>
        <w:rPr>
          <w:rFonts w:ascii="Times New Roman"/>
          <w:b w:val="false"/>
          <w:i w:val="false"/>
          <w:color w:val="000000"/>
          <w:sz w:val="28"/>
        </w:rPr>
        <w:t xml:space="preserve">
      в заголовке статьи слова "больным алкоголизмом, наркоманией и токсикоманией" заменить словами "лицам, страдающим вследствие употребления психоактивных веществ"; </w:t>
      </w:r>
      <w:r>
        <w:br/>
      </w:r>
      <w:r>
        <w:rPr>
          <w:rFonts w:ascii="Times New Roman"/>
          <w:b w:val="false"/>
          <w:i w:val="false"/>
          <w:color w:val="000000"/>
          <w:sz w:val="28"/>
        </w:rPr>
        <w:t xml:space="preserve">
      в пункте 1 слова "алкоголизма, наркомании и токсикомании" заменить словами "заболеваний, возникших вследствие употребления психоактивных веществ"; </w:t>
      </w:r>
      <w:r>
        <w:br/>
      </w:r>
      <w:r>
        <w:rPr>
          <w:rFonts w:ascii="Times New Roman"/>
          <w:b w:val="false"/>
          <w:i w:val="false"/>
          <w:color w:val="000000"/>
          <w:sz w:val="28"/>
        </w:rPr>
        <w:t xml:space="preserve">
      в пункте 2 слова "алкоголизмом, наркоманией и токсикоманией" заменить словами "вследствие употребления психоактивных веществ"; </w:t>
      </w:r>
      <w:r>
        <w:br/>
      </w:r>
      <w:r>
        <w:rPr>
          <w:rFonts w:ascii="Times New Roman"/>
          <w:b w:val="false"/>
          <w:i w:val="false"/>
          <w:color w:val="000000"/>
          <w:sz w:val="28"/>
        </w:rPr>
        <w:t xml:space="preserve">
      9) в статье 25: </w:t>
      </w:r>
      <w:r>
        <w:br/>
      </w:r>
      <w:r>
        <w:rPr>
          <w:rFonts w:ascii="Times New Roman"/>
          <w:b w:val="false"/>
          <w:i w:val="false"/>
          <w:color w:val="000000"/>
          <w:sz w:val="28"/>
        </w:rPr>
        <w:t xml:space="preserve">
      в пункте 1 после слов "переливание крови," дополнить словами "пересадки органов (части органов) и (или) тканей,); </w:t>
      </w:r>
      <w:r>
        <w:br/>
      </w:r>
      <w:r>
        <w:rPr>
          <w:rFonts w:ascii="Times New Roman"/>
          <w:b w:val="false"/>
          <w:i w:val="false"/>
          <w:color w:val="000000"/>
          <w:sz w:val="28"/>
        </w:rPr>
        <w:t xml:space="preserve">
      в пункте 3 после слов "переливания крови," дополнить словами "пересадки органов (части органов) и (или) тканей,"; </w:t>
      </w:r>
      <w:r>
        <w:br/>
      </w:r>
      <w:r>
        <w:rPr>
          <w:rFonts w:ascii="Times New Roman"/>
          <w:b w:val="false"/>
          <w:i w:val="false"/>
          <w:color w:val="000000"/>
          <w:sz w:val="28"/>
        </w:rPr>
        <w:t xml:space="preserve">
      10) в статье 27: </w:t>
      </w:r>
      <w:r>
        <w:br/>
      </w:r>
      <w:r>
        <w:rPr>
          <w:rFonts w:ascii="Times New Roman"/>
          <w:b w:val="false"/>
          <w:i w:val="false"/>
          <w:color w:val="000000"/>
          <w:sz w:val="28"/>
        </w:rPr>
        <w:t xml:space="preserve">
      в заголовке статьи после слова "момента" дополнить словом "биологической"; </w:t>
      </w:r>
      <w:r>
        <w:br/>
      </w:r>
      <w:r>
        <w:rPr>
          <w:rFonts w:ascii="Times New Roman"/>
          <w:b w:val="false"/>
          <w:i w:val="false"/>
          <w:color w:val="000000"/>
          <w:sz w:val="28"/>
        </w:rPr>
        <w:t xml:space="preserve">
      в пункте 1 после слов "Критерии определения" дополнить словом "биологической";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Запрещается участие специалистов, обеспечивающих изъятие органов и тканей для последующей трансплантации, в констатации биологической смерти донора"; </w:t>
      </w:r>
      <w:r>
        <w:br/>
      </w:r>
      <w:r>
        <w:rPr>
          <w:rFonts w:ascii="Times New Roman"/>
          <w:b w:val="false"/>
          <w:i w:val="false"/>
          <w:color w:val="000000"/>
          <w:sz w:val="28"/>
        </w:rPr>
        <w:t xml:space="preserve">
      в пункте 2 после слова "констатации" дополнить словом "биологической"; </w:t>
      </w:r>
      <w:r>
        <w:br/>
      </w:r>
      <w:r>
        <w:rPr>
          <w:rFonts w:ascii="Times New Roman"/>
          <w:b w:val="false"/>
          <w:i w:val="false"/>
          <w:color w:val="000000"/>
          <w:sz w:val="28"/>
        </w:rPr>
        <w:t xml:space="preserve">
      11) статью 30 изложить в следующей редакции: </w:t>
      </w:r>
      <w:r>
        <w:br/>
      </w:r>
      <w:r>
        <w:rPr>
          <w:rFonts w:ascii="Times New Roman"/>
          <w:b w:val="false"/>
          <w:i w:val="false"/>
          <w:color w:val="000000"/>
          <w:sz w:val="28"/>
        </w:rPr>
        <w:t xml:space="preserve">
      "Статья 30. Донорство крови и ее компонентов </w:t>
      </w:r>
      <w:r>
        <w:br/>
      </w:r>
      <w:r>
        <w:rPr>
          <w:rFonts w:ascii="Times New Roman"/>
          <w:b w:val="false"/>
          <w:i w:val="false"/>
          <w:color w:val="000000"/>
          <w:sz w:val="28"/>
        </w:rPr>
        <w:t xml:space="preserve">
      1. Донорство крови и ее компонентов в Республике Казахстан является добровольным актом. Взятие от доноров крови или ее компонентов допустимо только при условии, если здоровью доноров не будет причинен вред. </w:t>
      </w:r>
      <w:r>
        <w:br/>
      </w:r>
      <w:r>
        <w:rPr>
          <w:rFonts w:ascii="Times New Roman"/>
          <w:b w:val="false"/>
          <w:i w:val="false"/>
          <w:color w:val="000000"/>
          <w:sz w:val="28"/>
        </w:rPr>
        <w:t xml:space="preserve">
      2. Донорство крови может быть безвозмездным и платным. Платным считается донорство, когда донор сдает кровь и (или) ее компоненты за денежное вознаграждение."; </w:t>
      </w:r>
      <w:r>
        <w:br/>
      </w:r>
      <w:r>
        <w:rPr>
          <w:rFonts w:ascii="Times New Roman"/>
          <w:b w:val="false"/>
          <w:i w:val="false"/>
          <w:color w:val="000000"/>
          <w:sz w:val="28"/>
        </w:rPr>
        <w:t xml:space="preserve">
      12) дополнить статьей 30-1 следующего содержания: </w:t>
      </w:r>
      <w:r>
        <w:br/>
      </w:r>
      <w:r>
        <w:rPr>
          <w:rFonts w:ascii="Times New Roman"/>
          <w:b w:val="false"/>
          <w:i w:val="false"/>
          <w:color w:val="000000"/>
          <w:sz w:val="28"/>
        </w:rPr>
        <w:t xml:space="preserve">
      "Статья 30-1. Требования, предъявляемые к донорам крови </w:t>
      </w:r>
      <w:r>
        <w:br/>
      </w:r>
      <w:r>
        <w:rPr>
          <w:rFonts w:ascii="Times New Roman"/>
          <w:b w:val="false"/>
          <w:i w:val="false"/>
          <w:color w:val="000000"/>
          <w:sz w:val="28"/>
        </w:rPr>
        <w:t xml:space="preserve">
      1. Донорами крови и ее компонентов могут быть граждане Республики Казахстан, иностранных государств и лица без гражданства в возрасте с 18 лет до 60 лет при медицинском обследовании которых не выявлены противопоказания для осуществления ими донорских функций. </w:t>
      </w:r>
      <w:r>
        <w:br/>
      </w:r>
      <w:r>
        <w:rPr>
          <w:rFonts w:ascii="Times New Roman"/>
          <w:b w:val="false"/>
          <w:i w:val="false"/>
          <w:color w:val="000000"/>
          <w:sz w:val="28"/>
        </w:rPr>
        <w:t xml:space="preserve">
      2. Доноры обязаны сообщать известные им сведения о перенесенных ими и имеющихся у них заболеваниях, об употреблении ими наркотических, психотропных веществ и прекурсоров. </w:t>
      </w:r>
      <w:r>
        <w:br/>
      </w:r>
      <w:r>
        <w:rPr>
          <w:rFonts w:ascii="Times New Roman"/>
          <w:b w:val="false"/>
          <w:i w:val="false"/>
          <w:color w:val="000000"/>
          <w:sz w:val="28"/>
        </w:rPr>
        <w:t xml:space="preserve">
      3. Перед сдачей крови доноры обязаны пройти бесплатное медицинское обследование по месту сдачи крови. Взятие крови и ее компонентов проводится организациями службы крови после медицинского освидетельствования доноров в порядке, определенном центральным исполнительным органом Республики Казахстан в области охраны здоровья граждан."; </w:t>
      </w:r>
      <w:r>
        <w:br/>
      </w:r>
      <w:r>
        <w:rPr>
          <w:rFonts w:ascii="Times New Roman"/>
          <w:b w:val="false"/>
          <w:i w:val="false"/>
          <w:color w:val="000000"/>
          <w:sz w:val="28"/>
        </w:rPr>
        <w:t xml:space="preserve">
      13) в статье 31: </w:t>
      </w:r>
      <w:r>
        <w:br/>
      </w:r>
      <w:r>
        <w:rPr>
          <w:rFonts w:ascii="Times New Roman"/>
          <w:b w:val="false"/>
          <w:i w:val="false"/>
          <w:color w:val="000000"/>
          <w:sz w:val="28"/>
        </w:rPr>
        <w:t xml:space="preserve">
      в пункте 2 после слова "Органы" дополнить словами "и ткани"; </w:t>
      </w:r>
      <w:r>
        <w:br/>
      </w:r>
      <w:r>
        <w:rPr>
          <w:rFonts w:ascii="Times New Roman"/>
          <w:b w:val="false"/>
          <w:i w:val="false"/>
          <w:color w:val="000000"/>
          <w:sz w:val="28"/>
        </w:rPr>
        <w:t xml:space="preserve">
      дополнить пунктами 2-1, 2-2, 2-3, 2-4, 2-5, 2-6 следующего содержания: </w:t>
      </w:r>
      <w:r>
        <w:br/>
      </w:r>
      <w:r>
        <w:rPr>
          <w:rFonts w:ascii="Times New Roman"/>
          <w:b w:val="false"/>
          <w:i w:val="false"/>
          <w:color w:val="000000"/>
          <w:sz w:val="28"/>
        </w:rPr>
        <w:t xml:space="preserve">
      "2-1. У живого донора с его письменного согласия, подлинность подписи которого засвидетельствована нотариусом, может быть изъят для трансплантации один из парных органов, часть органа или ткани, отсутствие которых не повлечет за собой необратимого расстройства здоровья. Живым донором может быть лицо, прошедшее всестороннее медицинское обследование и имеющее заключение консилиума врачей-специалистов о возможности изъятия органов (части органов) и (или) тканей. </w:t>
      </w:r>
      <w:r>
        <w:br/>
      </w:r>
      <w:r>
        <w:rPr>
          <w:rFonts w:ascii="Times New Roman"/>
          <w:b w:val="false"/>
          <w:i w:val="false"/>
          <w:color w:val="000000"/>
          <w:sz w:val="28"/>
        </w:rPr>
        <w:t xml:space="preserve">
      2-2. Изъятие органов (части органов) и (или) тканей у донора-трупа для трансплантации разрешается только при констатации биологической смерти, зафиксированной консилиумом врачей-специалистов. </w:t>
      </w:r>
      <w:r>
        <w:br/>
      </w:r>
      <w:r>
        <w:rPr>
          <w:rFonts w:ascii="Times New Roman"/>
          <w:b w:val="false"/>
          <w:i w:val="false"/>
          <w:color w:val="000000"/>
          <w:sz w:val="28"/>
        </w:rPr>
        <w:t xml:space="preserve">
      2-3. Изъятие органов (части органов) и (или) тканей у трупа допускается, если умерший при жизни заявил о своем согласии на изъятие после смерти своих органов (части органов) и (или) тканей для трансплантации реципиенту, либо с согласия родителей и совершеннолетних детей умершего. </w:t>
      </w:r>
      <w:r>
        <w:br/>
      </w:r>
      <w:r>
        <w:rPr>
          <w:rFonts w:ascii="Times New Roman"/>
          <w:b w:val="false"/>
          <w:i w:val="false"/>
          <w:color w:val="000000"/>
          <w:sz w:val="28"/>
        </w:rPr>
        <w:t xml:space="preserve">
      2-4. Медицинское заключение о необходимости трансплантации органов (части органов) и (или) тканей дается консилиумом врачей соответствующей организации здравоохранения. </w:t>
      </w:r>
      <w:r>
        <w:br/>
      </w:r>
      <w:r>
        <w:rPr>
          <w:rFonts w:ascii="Times New Roman"/>
          <w:b w:val="false"/>
          <w:i w:val="false"/>
          <w:color w:val="000000"/>
          <w:sz w:val="28"/>
        </w:rPr>
        <w:t xml:space="preserve">
      2-5. Трансплантация органов (части органов) и (или) тканей осуществляется с письменного согласия реципиента. При этом реципиент должен быть предупрежден о возможных осложнениях для его здоровья в связи с предстоящим оперативным вмешательством. Если реципиент не достиг 18 лет, либо признан в установленном порядке недееспособным, то такая пересадка осуществляется с письменного согласия его родителей или попечителя (опекуна). </w:t>
      </w:r>
      <w:r>
        <w:br/>
      </w:r>
      <w:r>
        <w:rPr>
          <w:rFonts w:ascii="Times New Roman"/>
          <w:b w:val="false"/>
          <w:i w:val="false"/>
          <w:color w:val="000000"/>
          <w:sz w:val="28"/>
        </w:rPr>
        <w:t xml:space="preserve">
      2-6. Изъятие органов (части органов) и (или) тканей от трупов с целью консервации и трансплантации в организациях здравоохранения допускается при наличии разрешения уполномоченного центрального исполнительного органа Республики Казахстан в области охраны здоровья граждан.";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после слов "Порядок и условия" дополнить словом "изъятия,"; </w:t>
      </w:r>
      <w:r>
        <w:br/>
      </w:r>
      <w:r>
        <w:rPr>
          <w:rFonts w:ascii="Times New Roman"/>
          <w:b w:val="false"/>
          <w:i w:val="false"/>
          <w:color w:val="000000"/>
          <w:sz w:val="28"/>
        </w:rPr>
        <w:t xml:space="preserve">
      после слов "трансплантации органов," дополнить словами "части органов"; </w:t>
      </w:r>
      <w:r>
        <w:br/>
      </w:r>
      <w:r>
        <w:rPr>
          <w:rFonts w:ascii="Times New Roman"/>
          <w:b w:val="false"/>
          <w:i w:val="false"/>
          <w:color w:val="000000"/>
          <w:sz w:val="28"/>
        </w:rPr>
        <w:t xml:space="preserve">
      14) статью 32 изложить в следующей редакции: </w:t>
      </w:r>
      <w:r>
        <w:br/>
      </w:r>
      <w:r>
        <w:rPr>
          <w:rFonts w:ascii="Times New Roman"/>
          <w:b w:val="false"/>
          <w:i w:val="false"/>
          <w:color w:val="000000"/>
          <w:sz w:val="28"/>
        </w:rPr>
        <w:t xml:space="preserve">
      "Статья 32. Права и социальная защита доноров </w:t>
      </w:r>
      <w:r>
        <w:br/>
      </w:r>
      <w:r>
        <w:rPr>
          <w:rFonts w:ascii="Times New Roman"/>
          <w:b w:val="false"/>
          <w:i w:val="false"/>
          <w:color w:val="000000"/>
          <w:sz w:val="28"/>
        </w:rPr>
        <w:t xml:space="preserve">
      1. Доноры, изъявившие согласие на пересадку своих органов (части органов) и (или) тканей, вправе требовать от организаций здравоохранения полной информации о возможных осложнениях для его здоровья в связи с предстоящим оперативным вмешательством по изъятию органов (части органов) и (или) тканей. </w:t>
      </w:r>
      <w:r>
        <w:br/>
      </w:r>
      <w:r>
        <w:rPr>
          <w:rFonts w:ascii="Times New Roman"/>
          <w:b w:val="false"/>
          <w:i w:val="false"/>
          <w:color w:val="000000"/>
          <w:sz w:val="28"/>
        </w:rPr>
        <w:t xml:space="preserve">
      2. При нанесении вреда медицинскими работниками, связанного с выполнением донорских функций, донор имеет право на возмещение ущерба в соответствии с законодательством Республики Казахстан. </w:t>
      </w:r>
      <w:r>
        <w:br/>
      </w:r>
      <w:r>
        <w:rPr>
          <w:rFonts w:ascii="Times New Roman"/>
          <w:b w:val="false"/>
          <w:i w:val="false"/>
          <w:color w:val="000000"/>
          <w:sz w:val="28"/>
        </w:rPr>
        <w:t xml:space="preserve">
      3. Для восполнения объема своей крови и энергетических потерь организма доноры имеют право на получение бесплатного питания по нормам, определяемым Правительством Республики Казахстан. </w:t>
      </w:r>
      <w:r>
        <w:br/>
      </w:r>
      <w:r>
        <w:rPr>
          <w:rFonts w:ascii="Times New Roman"/>
          <w:b w:val="false"/>
          <w:i w:val="false"/>
          <w:color w:val="000000"/>
          <w:sz w:val="28"/>
        </w:rPr>
        <w:t xml:space="preserve">
      4. Платным донорам за сдачу крови и ее компонентов выплачивается денежное вознаграждение. Порядок и размер выдачи денежного вознаграждения устанавливаются Правительством Республики Казахстан."; </w:t>
      </w:r>
      <w:r>
        <w:br/>
      </w:r>
      <w:r>
        <w:rPr>
          <w:rFonts w:ascii="Times New Roman"/>
          <w:b w:val="false"/>
          <w:i w:val="false"/>
          <w:color w:val="000000"/>
          <w:sz w:val="28"/>
        </w:rPr>
        <w:t xml:space="preserve">
      15) дополнить статьями 32-1, 32-2 следующего содержания: </w:t>
      </w:r>
      <w:r>
        <w:br/>
      </w:r>
      <w:r>
        <w:rPr>
          <w:rFonts w:ascii="Times New Roman"/>
          <w:b w:val="false"/>
          <w:i w:val="false"/>
          <w:color w:val="000000"/>
          <w:sz w:val="28"/>
        </w:rPr>
        <w:t xml:space="preserve">
      "Статья 32-1. Требования к организациям, обеспечивающим заготовку, </w:t>
      </w:r>
      <w:r>
        <w:br/>
      </w:r>
      <w:r>
        <w:rPr>
          <w:rFonts w:ascii="Times New Roman"/>
          <w:b w:val="false"/>
          <w:i w:val="false"/>
          <w:color w:val="000000"/>
          <w:sz w:val="28"/>
        </w:rPr>
        <w:t xml:space="preserve">
               переработку и хранение крови, ее компонентов и препаратов </w:t>
      </w:r>
      <w:r>
        <w:br/>
      </w:r>
      <w:r>
        <w:rPr>
          <w:rFonts w:ascii="Times New Roman"/>
          <w:b w:val="false"/>
          <w:i w:val="false"/>
          <w:color w:val="000000"/>
          <w:sz w:val="28"/>
        </w:rPr>
        <w:t xml:space="preserve">
      1. Заготовку, переработку и хранение донорской крови, ее компонентов и препаратов в Республике Казахстан осуществляют государственные организации службы крови. </w:t>
      </w:r>
      <w:r>
        <w:br/>
      </w:r>
      <w:r>
        <w:rPr>
          <w:rFonts w:ascii="Times New Roman"/>
          <w:b w:val="false"/>
          <w:i w:val="false"/>
          <w:color w:val="000000"/>
          <w:sz w:val="28"/>
        </w:rPr>
        <w:t xml:space="preserve">
      2. Условия и порядок заготовки, хранения и переливания донорской крови, ее компонентов и препаратов, консервирующих растворов, выпускаемых организациями службы крови, подлежат обязательному контролю в порядке, установленном центральным исполнительным органом Республики Казахстан в области охраны здоровья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32-2. Порядок обмена донорской кровью, ее компонентами, препаратами из донорской крови и вывоз их за пределы Республики Казахстан </w:t>
      </w:r>
      <w:r>
        <w:br/>
      </w:r>
      <w:r>
        <w:rPr>
          <w:rFonts w:ascii="Times New Roman"/>
          <w:b w:val="false"/>
          <w:i w:val="false"/>
          <w:color w:val="000000"/>
          <w:sz w:val="28"/>
        </w:rPr>
        <w:t xml:space="preserve">
      1. Вывоз донорской крови и ее компонентов за пределы Республики Казахстан осуществляется по решению Правительства Республики Казахстан только для обмена компонентов и препаратов крови, которые не производятся в Республике Казахстан, а также в случаях оказания экстренной гуманитарной помощи. </w:t>
      </w:r>
      <w:r>
        <w:br/>
      </w:r>
      <w:r>
        <w:rPr>
          <w:rFonts w:ascii="Times New Roman"/>
          <w:b w:val="false"/>
          <w:i w:val="false"/>
          <w:color w:val="000000"/>
          <w:sz w:val="28"/>
        </w:rPr>
        <w:t xml:space="preserve">
      2.Продажа донорской крови и ее компонентов в другие государства в целях извлечения прибыли запрещается."; </w:t>
      </w:r>
      <w:r>
        <w:br/>
      </w:r>
      <w:r>
        <w:rPr>
          <w:rFonts w:ascii="Times New Roman"/>
          <w:b w:val="false"/>
          <w:i w:val="false"/>
          <w:color w:val="000000"/>
          <w:sz w:val="28"/>
        </w:rPr>
        <w:t xml:space="preserve">
      16)в статье 33: </w:t>
      </w:r>
      <w:r>
        <w:br/>
      </w:r>
      <w:r>
        <w:rPr>
          <w:rFonts w:ascii="Times New Roman"/>
          <w:b w:val="false"/>
          <w:i w:val="false"/>
          <w:color w:val="000000"/>
          <w:sz w:val="28"/>
        </w:rPr>
        <w:t xml:space="preserve">
      заголовок статьи изложить в следующей редакции: </w:t>
      </w:r>
      <w:r>
        <w:br/>
      </w:r>
      <w:r>
        <w:rPr>
          <w:rFonts w:ascii="Times New Roman"/>
          <w:b w:val="false"/>
          <w:i w:val="false"/>
          <w:color w:val="000000"/>
          <w:sz w:val="28"/>
        </w:rPr>
        <w:t xml:space="preserve">
      "Искусственная инсеминация, искусственное оплодотворение, имплантация эмбриона."; </w:t>
      </w:r>
      <w:r>
        <w:br/>
      </w:r>
      <w:r>
        <w:rPr>
          <w:rFonts w:ascii="Times New Roman"/>
          <w:b w:val="false"/>
          <w:i w:val="false"/>
          <w:color w:val="000000"/>
          <w:sz w:val="28"/>
        </w:rPr>
        <w:t xml:space="preserve">
      в пункте 1 в первом предложении перед словами "Искусственное оплодотворение" дополнять словами "Искусственная инсеминация,"; </w:t>
      </w:r>
      <w:r>
        <w:br/>
      </w:r>
      <w:r>
        <w:rPr>
          <w:rFonts w:ascii="Times New Roman"/>
          <w:b w:val="false"/>
          <w:i w:val="false"/>
          <w:color w:val="000000"/>
          <w:sz w:val="28"/>
        </w:rPr>
        <w:t xml:space="preserve">
      в пункте 1 второе предложение изложить в следующей редакции: </w:t>
      </w:r>
      <w:r>
        <w:br/>
      </w:r>
      <w:r>
        <w:rPr>
          <w:rFonts w:ascii="Times New Roman"/>
          <w:b w:val="false"/>
          <w:i w:val="false"/>
          <w:color w:val="000000"/>
          <w:sz w:val="28"/>
        </w:rPr>
        <w:t xml:space="preserve">
      "Каждая совершеннолетняя женщина детородного возраста имеет право на искусственную инсеминацию, искусственное оплодотворение и имплантацию эмбриона в соответствии с ее волеизъявлением";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Человеческий эмбрион не может быть использован для коммерческих или промышленных целей.";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после слов "Порядок и условия донорства" дополнить словами "половых клеток"; </w:t>
      </w:r>
      <w:r>
        <w:br/>
      </w:r>
      <w:r>
        <w:rPr>
          <w:rFonts w:ascii="Times New Roman"/>
          <w:b w:val="false"/>
          <w:i w:val="false"/>
          <w:color w:val="000000"/>
          <w:sz w:val="28"/>
        </w:rPr>
        <w:t xml:space="preserve">
      и после слова "для" дополнить словами "искусственной инсеминации,"; </w:t>
      </w:r>
      <w:r>
        <w:br/>
      </w:r>
      <w:r>
        <w:rPr>
          <w:rFonts w:ascii="Times New Roman"/>
          <w:b w:val="false"/>
          <w:i w:val="false"/>
          <w:color w:val="000000"/>
          <w:sz w:val="28"/>
        </w:rPr>
        <w:t xml:space="preserve">
      дополнить пунктом 5 следующего содержания: </w:t>
      </w:r>
      <w:r>
        <w:br/>
      </w:r>
      <w:r>
        <w:rPr>
          <w:rFonts w:ascii="Times New Roman"/>
          <w:b w:val="false"/>
          <w:i w:val="false"/>
          <w:color w:val="000000"/>
          <w:sz w:val="28"/>
        </w:rPr>
        <w:t xml:space="preserve">
      "5. Граждане Республики Казахстан соматически и психически здоровые, прошедшие медико-генетическое консультирование имеют право быть донорами половых клеток (сперматозоидов и яйцеклеток): </w:t>
      </w:r>
      <w:r>
        <w:br/>
      </w:r>
      <w:r>
        <w:rPr>
          <w:rFonts w:ascii="Times New Roman"/>
          <w:b w:val="false"/>
          <w:i w:val="false"/>
          <w:color w:val="000000"/>
          <w:sz w:val="28"/>
        </w:rPr>
        <w:t xml:space="preserve">
      мужчины в возрасте от 18 лет до 45 лет, </w:t>
      </w:r>
      <w:r>
        <w:br/>
      </w:r>
      <w:r>
        <w:rPr>
          <w:rFonts w:ascii="Times New Roman"/>
          <w:b w:val="false"/>
          <w:i w:val="false"/>
          <w:color w:val="000000"/>
          <w:sz w:val="28"/>
        </w:rPr>
        <w:t xml:space="preserve">
      женщины в возрасте от 18 лет до 40 лет."; </w:t>
      </w:r>
      <w:r>
        <w:br/>
      </w:r>
      <w:r>
        <w:rPr>
          <w:rFonts w:ascii="Times New Roman"/>
          <w:b w:val="false"/>
          <w:i w:val="false"/>
          <w:color w:val="000000"/>
          <w:sz w:val="28"/>
        </w:rPr>
        <w:t xml:space="preserve">
      17) в статье 35: </w:t>
      </w:r>
      <w:r>
        <w:br/>
      </w:r>
      <w:r>
        <w:rPr>
          <w:rFonts w:ascii="Times New Roman"/>
          <w:b w:val="false"/>
          <w:i w:val="false"/>
          <w:color w:val="000000"/>
          <w:sz w:val="28"/>
        </w:rPr>
        <w:t xml:space="preserve">
      в заголовке статьи после слов "наркотическими средствами," дополнить словами "психотропными веществами и прекурсорами,"; </w:t>
      </w:r>
      <w:r>
        <w:br/>
      </w:r>
      <w:r>
        <w:rPr>
          <w:rFonts w:ascii="Times New Roman"/>
          <w:b w:val="false"/>
          <w:i w:val="false"/>
          <w:color w:val="000000"/>
          <w:sz w:val="28"/>
        </w:rPr>
        <w:t xml:space="preserve">
      в пункте 1 после слов "наркотические средства," дополнить словами "психотропные вещества и прекурсоры,";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Право культивирования, сбора и заготовки наркотикосодержащих растений; разработки, производства, переработки, ввоза, вывоза, транзита, хранения, перевозки, пересылки, приобретения, распределения, реализации, использования и уничтожения наркотических средств, психотропных веществ и соответствующих прекурсоров имеют организации, получившие лицензии центрального исполнительного органа Республики Казахстан, осуществляющего государственный контроль за деятельностью в сфере оборота наркотических средств, психотропных веществ и прекурсоров."; </w:t>
      </w:r>
      <w:r>
        <w:br/>
      </w:r>
      <w:r>
        <w:rPr>
          <w:rFonts w:ascii="Times New Roman"/>
          <w:b w:val="false"/>
          <w:i w:val="false"/>
          <w:color w:val="000000"/>
          <w:sz w:val="28"/>
        </w:rPr>
        <w:t xml:space="preserve">
      в пункте 3 после слов "наркотическими средствами," дополнить словами "психотропными веществами и прекурсорами,";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Контроль над культивированием, сбором и заготовкой наркотикосодержащих растений; разработкой, производством, переработкой, ввозом, вывозом, транзитом, хранением, перевозкой, пересылкой, приобретением, распределением, реализацией, использованием наркотических средств, психотропных веществ и соответствующих прекурсоров, предназначенных для медицинских, ветеринарных и научных целей и их уничтожением, возлагается на центральный исполнительный орган Республики Казахстан, осуществляющий государственный контроль за деятельностью в сфере оборота наркотических средств, психотропных веществ и прекурсоров и другие уполномоченные центральные исполнительные органы Республики Казахстан."; </w:t>
      </w:r>
      <w:r>
        <w:br/>
      </w:r>
      <w:r>
        <w:rPr>
          <w:rFonts w:ascii="Times New Roman"/>
          <w:b w:val="false"/>
          <w:i w:val="false"/>
          <w:color w:val="000000"/>
          <w:sz w:val="28"/>
        </w:rPr>
        <w:t xml:space="preserve">
      18) в статье 39: </w:t>
      </w:r>
      <w:r>
        <w:br/>
      </w:r>
      <w:r>
        <w:rPr>
          <w:rFonts w:ascii="Times New Roman"/>
          <w:b w:val="false"/>
          <w:i w:val="false"/>
          <w:color w:val="000000"/>
          <w:sz w:val="28"/>
        </w:rPr>
        <w:t xml:space="preserve">
      абзаце третьем после слова "своевременную," дополнить словом "качественную,";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"активное выявление угрожающих жизни и здоровью людей, экологически вредных естественных, техногенных и производственных факторов и данные о их результатах объявлять в средствах массовой информации с целью предупреждения населения и профилактики заболеваний."; </w:t>
      </w:r>
      <w:r>
        <w:br/>
      </w:r>
      <w:r>
        <w:rPr>
          <w:rFonts w:ascii="Times New Roman"/>
          <w:b w:val="false"/>
          <w:i w:val="false"/>
          <w:color w:val="000000"/>
          <w:sz w:val="28"/>
        </w:rPr>
        <w:t xml:space="preserve">
      19) в статье 40: </w:t>
      </w:r>
      <w:r>
        <w:br/>
      </w: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xml:space="preserve">
      "вести первичные медицинские документы, представлять отчеты по формам, видам, объеме и в сроки, установленные уполномоченными центральными исполнительными органами в области охраны здоровья граждан и государственной статистики;"; </w:t>
      </w:r>
      <w:r>
        <w:br/>
      </w:r>
      <w:r>
        <w:rPr>
          <w:rFonts w:ascii="Times New Roman"/>
          <w:b w:val="false"/>
          <w:i w:val="false"/>
          <w:color w:val="000000"/>
          <w:sz w:val="28"/>
        </w:rPr>
        <w:t xml:space="preserve">
      абзац девятый изложить в следующей редакции: </w:t>
      </w:r>
      <w:r>
        <w:br/>
      </w:r>
      <w:r>
        <w:rPr>
          <w:rFonts w:ascii="Times New Roman"/>
          <w:b w:val="false"/>
          <w:i w:val="false"/>
          <w:color w:val="000000"/>
          <w:sz w:val="28"/>
        </w:rPr>
        <w:t xml:space="preserve">
      "сообщать органам здравоохранения о случаях заболевания венерическими болезнями, СПИДом, лепрой, микроспорией, трихофитией, чесоткой и другими инфекционными заболеваниями, отравлениями бактериологической и химической природы, психическими и поведенческими расстройствами, представляющими опасность для окружающих, а органам внутренних дел - сведения о лицах, обратившихся по поводу свежих травм, ранений и криминальных абортов;"; </w:t>
      </w:r>
      <w:r>
        <w:br/>
      </w:r>
      <w:r>
        <w:rPr>
          <w:rFonts w:ascii="Times New Roman"/>
          <w:b w:val="false"/>
          <w:i w:val="false"/>
          <w:color w:val="000000"/>
          <w:sz w:val="28"/>
        </w:rPr>
        <w:t xml:space="preserve">
      20) абзац десятый статьи 41 исключить; </w:t>
      </w:r>
      <w:r>
        <w:br/>
      </w:r>
      <w:r>
        <w:rPr>
          <w:rFonts w:ascii="Times New Roman"/>
          <w:b w:val="false"/>
          <w:i w:val="false"/>
          <w:color w:val="000000"/>
          <w:sz w:val="28"/>
        </w:rPr>
        <w:t xml:space="preserve">
      21) дополнить статьей 44-1 следующего содержания: </w:t>
      </w:r>
      <w:r>
        <w:br/>
      </w:r>
      <w:r>
        <w:rPr>
          <w:rFonts w:ascii="Times New Roman"/>
          <w:b w:val="false"/>
          <w:i w:val="false"/>
          <w:color w:val="000000"/>
          <w:sz w:val="28"/>
        </w:rPr>
        <w:t xml:space="preserve">
      "Статья 44-1. Право граждан на смену своего пола </w:t>
      </w:r>
      <w:r>
        <w:br/>
      </w:r>
      <w:r>
        <w:rPr>
          <w:rFonts w:ascii="Times New Roman"/>
          <w:b w:val="false"/>
          <w:i w:val="false"/>
          <w:color w:val="000000"/>
          <w:sz w:val="28"/>
        </w:rPr>
        <w:t xml:space="preserve">
      Дееспособные граждане, достигшие 21 года, имеют право на платной основе на смену своего пола, при наличии положительного заключения медико-психиатрической экспертизы. Порядок проведения медико-психиатрической экспертизы, а также смены пола определяется Правительством Республики Казахстан."; </w:t>
      </w:r>
      <w:r>
        <w:br/>
      </w:r>
      <w:r>
        <w:rPr>
          <w:rFonts w:ascii="Times New Roman"/>
          <w:b w:val="false"/>
          <w:i w:val="false"/>
          <w:color w:val="000000"/>
          <w:sz w:val="28"/>
        </w:rPr>
        <w:t xml:space="preserve">
      22) в абзаце пятом пункта 1 статьи 46 после слов "психическими" дополнить словами "и поведенческими"; </w:t>
      </w:r>
      <w:r>
        <w:br/>
      </w:r>
      <w:r>
        <w:rPr>
          <w:rFonts w:ascii="Times New Roman"/>
          <w:b w:val="false"/>
          <w:i w:val="false"/>
          <w:color w:val="000000"/>
          <w:sz w:val="28"/>
        </w:rPr>
        <w:t xml:space="preserve">
      23) дополнить статьей 47-1 следующего содержания: </w:t>
      </w:r>
      <w:r>
        <w:br/>
      </w:r>
      <w:r>
        <w:rPr>
          <w:rFonts w:ascii="Times New Roman"/>
          <w:b w:val="false"/>
          <w:i w:val="false"/>
          <w:color w:val="000000"/>
          <w:sz w:val="28"/>
        </w:rPr>
        <w:t xml:space="preserve">
      "Статья 47-1. Право граждан на свободную от табакокурения среду и </w:t>
      </w:r>
      <w:r>
        <w:br/>
      </w:r>
      <w:r>
        <w:rPr>
          <w:rFonts w:ascii="Times New Roman"/>
          <w:b w:val="false"/>
          <w:i w:val="false"/>
          <w:color w:val="000000"/>
          <w:sz w:val="28"/>
        </w:rPr>
        <w:t xml:space="preserve">
                    получение информации об опасности табакокурения </w:t>
      </w:r>
      <w:r>
        <w:br/>
      </w:r>
      <w:r>
        <w:rPr>
          <w:rFonts w:ascii="Times New Roman"/>
          <w:b w:val="false"/>
          <w:i w:val="false"/>
          <w:color w:val="000000"/>
          <w:sz w:val="28"/>
        </w:rPr>
        <w:t xml:space="preserve">
      1. Граждане Республики Казахстан имеют право на свободную от курения среду, путем создания свободных от табакокурения зон и запрещения табакокурения в помещениях, за исключением мест специально отведенных для табакокурения. </w:t>
      </w:r>
      <w:r>
        <w:br/>
      </w:r>
      <w:r>
        <w:rPr>
          <w:rFonts w:ascii="Times New Roman"/>
          <w:b w:val="false"/>
          <w:i w:val="false"/>
          <w:color w:val="000000"/>
          <w:sz w:val="28"/>
        </w:rPr>
        <w:t xml:space="preserve">
      2. Организации, независимо от форм собственности должны выделять места для табакокурения. </w:t>
      </w:r>
      <w:r>
        <w:br/>
      </w:r>
      <w:r>
        <w:rPr>
          <w:rFonts w:ascii="Times New Roman"/>
          <w:b w:val="false"/>
          <w:i w:val="false"/>
          <w:color w:val="000000"/>
          <w:sz w:val="28"/>
        </w:rPr>
        <w:t xml:space="preserve">
      3. Информация, предупреждающая об опасности табакокурения для здоровья, должна занимать площадь не менее 4 процентов лицевой и оборотной стороны табачного изделия и его упаковки."; </w:t>
      </w:r>
      <w:r>
        <w:br/>
      </w:r>
      <w:r>
        <w:rPr>
          <w:rFonts w:ascii="Times New Roman"/>
          <w:b w:val="false"/>
          <w:i w:val="false"/>
          <w:color w:val="000000"/>
          <w:sz w:val="28"/>
        </w:rPr>
        <w:t xml:space="preserve">
      24) пункт 3 статьи 51 изложить в следующей редакции: </w:t>
      </w:r>
      <w:r>
        <w:br/>
      </w:r>
      <w:r>
        <w:rPr>
          <w:rFonts w:ascii="Times New Roman"/>
          <w:b w:val="false"/>
          <w:i w:val="false"/>
          <w:color w:val="000000"/>
          <w:sz w:val="28"/>
        </w:rPr>
        <w:t xml:space="preserve">
      "3. Граждане имеют право на безвозмездное получение достоверной информации от государственных органов, организаций здравоохранения, а также от других организаций и работодателей о методах профилактики и лечения, об уровне заболеваемости населения, о факторах, влияющих на их здоровье, включая последствия табакокурения, состояние окружающей среды, условия труда, быта и отдыха."; </w:t>
      </w:r>
      <w:r>
        <w:br/>
      </w:r>
      <w:r>
        <w:rPr>
          <w:rFonts w:ascii="Times New Roman"/>
          <w:b w:val="false"/>
          <w:i w:val="false"/>
          <w:color w:val="000000"/>
          <w:sz w:val="28"/>
        </w:rPr>
        <w:t xml:space="preserve">
      25) в статье 53: </w:t>
      </w:r>
      <w:r>
        <w:br/>
      </w:r>
      <w:r>
        <w:rPr>
          <w:rFonts w:ascii="Times New Roman"/>
          <w:b w:val="false"/>
          <w:i w:val="false"/>
          <w:color w:val="000000"/>
          <w:sz w:val="28"/>
        </w:rPr>
        <w:t xml:space="preserve">
      в заголовке слова "и других" исключить, дополнить словами "и медицинских организациях внутри страны"; </w:t>
      </w:r>
      <w:r>
        <w:br/>
      </w:r>
      <w:r>
        <w:rPr>
          <w:rFonts w:ascii="Times New Roman"/>
          <w:b w:val="false"/>
          <w:i w:val="false"/>
          <w:color w:val="000000"/>
          <w:sz w:val="28"/>
        </w:rPr>
        <w:t xml:space="preserve">
      в тексте слова "и других" исключить; </w:t>
      </w:r>
      <w:r>
        <w:br/>
      </w:r>
      <w:r>
        <w:rPr>
          <w:rFonts w:ascii="Times New Roman"/>
          <w:b w:val="false"/>
          <w:i w:val="false"/>
          <w:color w:val="000000"/>
          <w:sz w:val="28"/>
        </w:rPr>
        <w:t xml:space="preserve">
      дополнить пунктом 2 следующего содержания: "Граждане имеют право на оплату проезда на лечение внутри страны за счет государственного бюджета на основании направлений территориальных органов здравоохранения в порядке, определяемом Правительством Республики Казахстан."; </w:t>
      </w:r>
      <w:r>
        <w:br/>
      </w:r>
      <w:r>
        <w:rPr>
          <w:rFonts w:ascii="Times New Roman"/>
          <w:b w:val="false"/>
          <w:i w:val="false"/>
          <w:color w:val="000000"/>
          <w:sz w:val="28"/>
        </w:rPr>
        <w:t xml:space="preserve">
      26) в статье 54: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Хирургическая стерилизация проводится только в медицинских организациях, имеющих на это соответствующие лицензии."; </w:t>
      </w:r>
      <w:r>
        <w:br/>
      </w:r>
      <w:r>
        <w:rPr>
          <w:rFonts w:ascii="Times New Roman"/>
          <w:b w:val="false"/>
          <w:i w:val="false"/>
          <w:color w:val="000000"/>
          <w:sz w:val="28"/>
        </w:rPr>
        <w:t xml:space="preserve">
      абзац шестой пункта 3 дополнить словами "созданием условий для полноценного грудного вскармливания ребенка."; </w:t>
      </w:r>
      <w:r>
        <w:br/>
      </w:r>
      <w:r>
        <w:rPr>
          <w:rFonts w:ascii="Times New Roman"/>
          <w:b w:val="false"/>
          <w:i w:val="false"/>
          <w:color w:val="000000"/>
          <w:sz w:val="28"/>
        </w:rPr>
        <w:t xml:space="preserve">
      27) статью 55 дополнить пунктом 7 следующего содержания: </w:t>
      </w:r>
      <w:r>
        <w:br/>
      </w:r>
      <w:r>
        <w:rPr>
          <w:rFonts w:ascii="Times New Roman"/>
          <w:b w:val="false"/>
          <w:i w:val="false"/>
          <w:color w:val="000000"/>
          <w:sz w:val="28"/>
        </w:rPr>
        <w:t xml:space="preserve">
      "7. Дети в Республике Казахстан имеют право на получение образования и воспитания в области охраны их репродуктивного здоровья. Половое образование и воспитание детей осуществляется в воспитательных и образовательных организациях (учреждениях), независимо от форм собственности по специально разработанным и утвержденным органами образования и здравоохранения программам."; </w:t>
      </w:r>
      <w:r>
        <w:br/>
      </w:r>
      <w:r>
        <w:rPr>
          <w:rFonts w:ascii="Times New Roman"/>
          <w:b w:val="false"/>
          <w:i w:val="false"/>
          <w:color w:val="000000"/>
          <w:sz w:val="28"/>
        </w:rPr>
        <w:t xml:space="preserve">
      28) в абзаце четвертом пункта 2 статьи 67 после слова "сведений" дополнить словами "о донорах и реципиентах,"; </w:t>
      </w:r>
      <w:r>
        <w:br/>
      </w:r>
      <w:r>
        <w:rPr>
          <w:rFonts w:ascii="Times New Roman"/>
          <w:b w:val="false"/>
          <w:i w:val="false"/>
          <w:color w:val="000000"/>
          <w:sz w:val="28"/>
        </w:rPr>
        <w:t xml:space="preserve">
      29) дополнить статьей 69-1 следующего содержания: </w:t>
      </w:r>
      <w:r>
        <w:br/>
      </w:r>
      <w:r>
        <w:rPr>
          <w:rFonts w:ascii="Times New Roman"/>
          <w:b w:val="false"/>
          <w:i w:val="false"/>
          <w:color w:val="000000"/>
          <w:sz w:val="28"/>
        </w:rPr>
        <w:t xml:space="preserve">
      "Статья 69-1. Система оплаты труда работников государственных </w:t>
      </w:r>
      <w:r>
        <w:br/>
      </w:r>
      <w:r>
        <w:rPr>
          <w:rFonts w:ascii="Times New Roman"/>
          <w:b w:val="false"/>
          <w:i w:val="false"/>
          <w:color w:val="000000"/>
          <w:sz w:val="28"/>
        </w:rPr>
        <w:t xml:space="preserve">
                    организаций здравоохранения </w:t>
      </w:r>
      <w:r>
        <w:br/>
      </w:r>
      <w:r>
        <w:rPr>
          <w:rFonts w:ascii="Times New Roman"/>
          <w:b w:val="false"/>
          <w:i w:val="false"/>
          <w:color w:val="000000"/>
          <w:sz w:val="28"/>
        </w:rPr>
        <w:t xml:space="preserve">
      1. Система оплаты труда работников государственных организаций здравоохранения определяется в порядке, установленном законодательством Республики Казахстан. </w:t>
      </w:r>
      <w:r>
        <w:br/>
      </w:r>
      <w:r>
        <w:rPr>
          <w:rFonts w:ascii="Times New Roman"/>
          <w:b w:val="false"/>
          <w:i w:val="false"/>
          <w:color w:val="000000"/>
          <w:sz w:val="28"/>
        </w:rPr>
        <w:t xml:space="preserve">
      2. Работникам государственных организаций здравоохранения устанавливаются: </w:t>
      </w:r>
      <w:r>
        <w:br/>
      </w:r>
      <w:r>
        <w:rPr>
          <w:rFonts w:ascii="Times New Roman"/>
          <w:b w:val="false"/>
          <w:i w:val="false"/>
          <w:color w:val="000000"/>
          <w:sz w:val="28"/>
        </w:rPr>
        <w:t xml:space="preserve">
      доплаты к должностным окладам (ставкам) в связи с опасными для здоровья и особо тяжелыми условиями труда; за ученую степень, работу в ночное время, совмещение профессий (должностей), расширение зоны обслуживания, выполнение обязанностей временно отсутствующего работника; </w:t>
      </w:r>
      <w:r>
        <w:br/>
      </w:r>
      <w:r>
        <w:rPr>
          <w:rFonts w:ascii="Times New Roman"/>
          <w:b w:val="false"/>
          <w:i w:val="false"/>
          <w:color w:val="000000"/>
          <w:sz w:val="28"/>
        </w:rPr>
        <w:t xml:space="preserve">
      надбавки за продолжительность непрерывной работы в отдельных </w:t>
      </w:r>
    </w:p>
    <w:bookmarkEnd w:id="1"/>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организациях здравоохранения, подразделениях и на должностях;</w:t>
      </w:r>
    </w:p>
    <w:p>
      <w:pPr>
        <w:spacing w:after="0"/>
        <w:ind w:left="0"/>
        <w:jc w:val="both"/>
      </w:pPr>
      <w:r>
        <w:rPr>
          <w:rFonts w:ascii="Times New Roman"/>
          <w:b w:val="false"/>
          <w:i w:val="false"/>
          <w:color w:val="000000"/>
          <w:sz w:val="28"/>
        </w:rPr>
        <w:t xml:space="preserve">     повышение окладов руководителей и их заместителей за наличие </w:t>
      </w:r>
    </w:p>
    <w:p>
      <w:pPr>
        <w:spacing w:after="0"/>
        <w:ind w:left="0"/>
        <w:jc w:val="both"/>
      </w:pPr>
      <w:r>
        <w:rPr>
          <w:rFonts w:ascii="Times New Roman"/>
          <w:b w:val="false"/>
          <w:i w:val="false"/>
          <w:color w:val="000000"/>
          <w:sz w:val="28"/>
        </w:rPr>
        <w:t>квалификационной категории.</w:t>
      </w:r>
    </w:p>
    <w:p>
      <w:pPr>
        <w:spacing w:after="0"/>
        <w:ind w:left="0"/>
        <w:jc w:val="both"/>
      </w:pPr>
      <w:r>
        <w:rPr>
          <w:rFonts w:ascii="Times New Roman"/>
          <w:b w:val="false"/>
          <w:i w:val="false"/>
          <w:color w:val="000000"/>
          <w:sz w:val="28"/>
        </w:rPr>
        <w:t xml:space="preserve">     Порядок и размеры указанных и других доплат, надбавок и повышений </w:t>
      </w:r>
    </w:p>
    <w:p>
      <w:pPr>
        <w:spacing w:after="0"/>
        <w:ind w:left="0"/>
        <w:jc w:val="both"/>
      </w:pPr>
      <w:r>
        <w:rPr>
          <w:rFonts w:ascii="Times New Roman"/>
          <w:b w:val="false"/>
          <w:i w:val="false"/>
          <w:color w:val="000000"/>
          <w:sz w:val="28"/>
        </w:rPr>
        <w:t>окладов определяются Правительством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Цай Л.Г.)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