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bee4" w14:textId="2abb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Республики Таджикистан об обмене правовой информацией.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Правительством Республики Казахстан и Правительством Республики Таджикистан об обмене правовой информацией.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Ахметова Даниала Кенжетаевича - Первого заместителя Премьер-Министра Республики Казахстан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обмене правовой информацией, разрешив ему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правовой информацией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к расширению сотрудничества в правовой отрасли,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осознавая необходимость развития отношений по улучшению взаимного информирования о законодательстве государств Сторон,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предоставить другой Стороне запрашиваемую информацию о нормативных правовых актах, за исключением информации, составляющей государственную и иную охраняемую законом предоставляющей Стороны тайну.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третьей Стороне только при условии согласия Стороны, предоставляющей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организуют собственные эталонные базы данных для обмена правовой информацией.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по взаимной договоренности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Министерства юстиции государств Сторон координаторами работ по созданию системы и обмену правовой информацией.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(эталонов базы данных) и поддерживают их в контрольном состоянии.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Правовая информация должна предоставляться, как правило, на русском языке и безвозмездно. Для передачи срочных сообщений и материалов могут использоваться средства электронной, факсимильной и иной связи.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 по другим международным договорам.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между Сторонами относительно толкования и применения положений настоящего Соглашения будут решаться путем переговоров 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 и будет действовать в течение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Душанбе "__"______ 2001 года в двух подлинных экземплярах, каждый на казахском, таджикском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обмене правовой информацией  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нормативных правовых актов, подлежащих межгосударственному обмену: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Внешняя политика, международные и внешнеэкономические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Юстиция. Суд.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Уголовно-исполнительное законодательство, исправительно-трудовое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Гражданское и семейное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Гражданско-процессуальное и хозяйственное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Труд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Строительные и архитектурные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Жилищно-коммунальное хозяйство и бытовое обслуживание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Образование, наука,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Законодательство о земле, ее недрах, водах, о воздушном пространстве, о растительном, животном мире и природных богатствах.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Геодезия, картография,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Таможенное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