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d9ac" w14:textId="560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Министерством транспорта и коммуникаций Республики Казахстан и Российским Речным Регистром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Договор между Министерством транспорта и коммуникаций 
Республики Казахстан и Российским Речным Регистром о сотрудничестве, 
совершенный в городе Астане 15 августа 2000 года.
     2. Настоящее постановление вступает в силу со дня подписания.
            Премьер-Министр
          Республики Казахстан
                           Договор
         между Министерством транспорта и коммуникаций
            Республики Казахстан и Российским Речным
                   Регистром о сотрудниче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ий Речной Регистр и Министерство транспорта и коммуникаций 
Республики Казахстан, в дальнейшем именуемые "Стороны", стремясь к 
расширению сотрудничества в области технического надзора за судами и их 
классификации,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при ее согласии и при наличии поручения другой 
Стороны осуществляет технический надзор за постройкой, переоборудованием, 
ремонтом судов с классом другой Стороны, а также за изготовлением 
материалов и изделий. Конкретные условия взаимозамещения отражаются в 
протоколе или соглашении о взаимозамещении, либо в письменном поруч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может производить техническое освидетельствование 
судна в эксплуатации, имеющего класс другой Стороны, по просьбе капитана 
или владельца судна. Сторона, получившая такую просьбу, должна в недельный 
срок запросить у другой Стороны согласие на техническое 
освидетельствование и необходимые инстр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технического надзора за постройкой, 
переоборудованием и ремонтом судов, за изготовлением материалов, судового 
оборудования и при освидетельствовании судов в эксплуатации, каждая из 
Сторон будет руководствоваться Правилами той Стороны, чей класс был или 
должен быть присвоен судну, а надзор будет производиться в соответствии с 
рабочей процедурой той Стороны, вторая осуществляет надзо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у Стороны, осуществляющей надзор, возникнут сомнения 
относительно применения Правил или назначения документов другой Стороны, 
то она должна в недельный срок известить об этом другую Сторону для 
получения соответствующих разъясн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ую документацию на постройку, переоборудование и ремонт 
судов, а также на оборудование, влияющее на класс судна, согласовывает 
Сторона, класс которой присваивается судну, в соответствии со своими 
техническими требованиями. Рабочие чертежи рассматриваются и одобряются 
Стороной, производящей надзор, на соответствие техническому проекту и 
Правилам Стороны, на класс которой строится суд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кончания постройки, переоборудования и ремонта судна один 
экземпляр регламентируемых Правилами судовых документов передается 
Стороне, класс которой присваивается судну. После освидетельствования 
судна, находящегося в эксплуатации, или после выполнения надзора за 
изготовлением материалов и судового оборудования Сторона, проводившая 
освидетельствование, передает другой Стороне по одному экземпляру выданных 
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предусмотренные международными договорами, 
межправительственными соглашениями и национальным законодательством 
государств Сторон, выдаются органами, уполномоченными на это 
правительством государства, под флагом которого судну дано право плавания. 
Этот орган определяет порядок надзора, а также контроля за соответствием 
судов требованиям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окументах, оформленных Сторонами по настоящему Договору, должна 
быть сделана запись "По поручению ..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мениваются информацией по вопросам, касающимся их 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мениваются применяемыми в их деятельности Правилами, 
изменениями и дополнениями к ним, вызванными спецификой эксплуатации судов 
и другими причинами, действующими уставами, руководствами, инструкциями, 
техническими норм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обходимых случаях Стороны проводят консультации в области 
технических и организационных вопросов надзора по применению и толкованию 
Правил и технических норм, а также по вопросам научно-технических рабо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, осуществляющая по поручению другой Стороны технический 
надзор, ежеквартально информирует другую Сторону о проделанной и 
планируемой рабо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надзорных работ, предусматриваемых настоящим Договором, 
устанавливается по тарифу одной из Сторон. Оплата распределяется следующим 
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надзоре или освидетельствовании Российским Речным Регистром по 
поручению Комитета транспортного контроля Министерства транспорта и 
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0% - Российскому Речному Регист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% - в бюдже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надзоре или освидетельствовании Комитетом транспор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оля Министерства транспорта и коммуникаций Республики Казахстан по 
поручению Российского Речного Регистра:
     30% - Российскому Речному Регистру,
     70% - в бюджет Республики Казахстан.
     Финансовые расчеты осуществляются на основании полугодовых отчетов о 
выполненных работах по надзору. В отчетах должны быть указаны предмет 
надзора, суммы соответствующих счетов, номера выданных документов и сумма 
подлежащая отчислению.
     Банковские реквизиты:
     Российский Речной Регистр
     МБ АК СБ РФ г. Москва Измайловское ОСБ 2695/1302
     р/с 40503810038340100016
     к/с 30101810600000000342 БИК 044525342 ИНН 7719037972
     Комитет транспортного контроля
     Налоговый комитет по Сары-Аркинскому району г.Астана 
     Управление казначейства г.Астана
     код 202108 "Поступления от реализации услуг, предоставляемых 
государственными учреждениями"
     р/с 000080900 РНН 195301041
     МФО 620300000000 
     в доход республиканского бюджета
     Об изменении своих банковских реквизитов каждая из Сторон немедленно
уведомляет другую Сторон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 могут передавать своих полномочий, вытекающих из 
настоящего Договора, другим классификационным организа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уведомит заинтересованные органы и организации о
заключении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имеет право расторгнуть настоящий Договор, сообщив 
об этом другой Стороне письменно не менее чем за шесть месяцев до 
предполагаемой даты его расторжения. Работы, связанные с надзором и еще не 
законченные в день расторжения Договора, следует закончить согласно 
положениям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ий Договор могут вноситься изменения и дополнения по 
взаимному согласию Сторон, оформляемые отдельным Протоколом, являющимся 
неотъемлемой частью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ий Договор заключается на 5 летний срок и вступает в силу с 
даты последнего письменного уведомления о выполнении Сторонами 
внутригосударственных процедур, необходимых для его вступления в силу.
     Совершено в г. Астане 15 августа 2000 года, в двух экземплярах, 
каждый на казахском и русском языках, причем оба тексты имеют одинаковую 
силу.
     В случае возникновения разногласий в толковании положений настоящего 
Договора, Стороны будут руководствоваться текстом на русском языке.
       За Министерство                            За Российский
    транспорта и коммуникаций                     Речной Регистр 
     Республики Казахстан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