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297c" w14:textId="5ff2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государств-участников Договора о Таможенном союзе и Едином экономическом пространстве от 26 февраля 1999 года о совместном освоении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правительствами государств-участников Договора о Таможенном союзе и Едином экономическом пространстве от 26 февраля 1999 года о совместном освоении космического пространства в мирных целях, совершенное в городе Москве 17 февраля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 Таможенном союзе и Едином экономическом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пространстве от 26 февраля 1999 года о совместном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освоении космического пространства в мирных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5 июля 2001 г.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10, ст. 61)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государств-участников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Таможенном союзе и Едином экономическом пространстве от 26 февраля 1999 года,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Таможенном союзе и Едином экономическом пространстве от 26 февраля 1999 года (в дальнейшем именуется - Договор),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объединении усилий в различных областях исследования и использования космического пространства в мирных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понимания важности сохранения и развития научно-технического и промышленного потенциала государств-участников Договора, направленного на освоение космического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значение космической науки и техники для социально-экономического и научно-технического развития государств-участников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года, а также других международных договоров по исследованию и использованию космического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Соглашению о совместной деятельности по исследованию и использованию космического пространства от 30 декабря 1991 года, Соглашению о порядке содержания и использования объектов космической инфраструктуры в интересах выполнения космических программ от 15 мая 1992 года, Соглашению о порядке финансирования совместной деятельности по исследованию и использованию космического пространства от 13 ноября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Соглашения является установление организационной основы сотрудничества в космической области и создание правовой базы для разработки и заключения между Сторонами соглашений и других договоренностей по конкретным направлениям совместной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рамках настоящего Соглашения осуществляется в соответствии с законодательством государств-участников Договора, международным правом, а также без ущерба для выполнения Сторонами обязательств по другим соглашениям,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все необходимые меры по проведению согласованной политики в части выработки и внедрения принципов и механизмов государственной поддержки программ совместного исследования и использования космического пространства в мирных целях, выхода на мировой рынок космической техники, технологий и услуг, а также сближения и унификации национального законодательства в космической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может осуществляться в следующих областях: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исследования космического пространства, включая астрофизические исследования и изучения планет;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дистанционное зондирование Земли из космоса;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космическое материаловедение;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космическая медицина и биология;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космическая связь и связанные с ней информационные технологии 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спутниковая навигация и связанные с ней технологии 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научно-исследовательские, опытно-конструкторские, производственные и эксплуатационные работы, связанные с автоматическими и пилотируемыми космическими аппаратами и системами, а также соответствующими наземными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ракет-носителей и других космических транспортных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услуг по осуществлению запусков;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применение в отраслях экономики побочных результатов, полученных при создании космической техники и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вопросы зашиты космической Среды, включая контроль, предупреждение, сокращение и ликвидация последствий техногенного воздействия на нее.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рамках настоящего Соглашения может осуществляться в таких формах,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планирование и реализация совместных проектов с использованием научной, экспериментальной и промышленной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взаимное предоставление научной и технической информации, экспериментальных данных, результатов опытно-конструкторских работ, материалов и оборудования в различных областях космической науки, техники и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производство космических аппаратов и приборов;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наземных объектов и систем для обеспечения запусков и управления космическими аппаратами, в том числе для сбора и обмена телеметрической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программ подготовки кадров и обмена учеными, техническими и иными специалистами;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совместных симпозиумов и конференций;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различных форм партнерства и совместной деятельности на международном рынке космической техники и услуг, включая деятельность, относящуюся к коммерческим космическим запускам;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технического содействия в области совместных космических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могут дополнительно определять другие области и формы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Сторон по выполнению настоящего Соглашения возлагается на Интеграционный Комитет Республики Беларусь, Республики Казахстан, Кыргызской Республики, Российской Федерации и Республики Таджикистан (в дальнейшем именуется - Интеграционный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конкретных программ и проектов, проводимых в рамках настоящего Соглашения, осуществляют компетентные ведомства Сторон. В этих целях компетентные ведомства могут создавать комиссии и рабочие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ведомствами Сторон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Национальный Совет по космосу при Совете Министров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Аэрокосмический комитет Министерства энергетики,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внешней торговля и промышленности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Российское авиационно-космическое агентство;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Национальное космическое агентство Республики Таджикистан.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и их компетентные ведомства содействуют развитию сотрудничества и поощряют прямые связи между организациями, предприятиями, фирмами и промышленными группами государств-участников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 их компетентные ведомства могут конкретизировать в отдельных соглашениях подлежащие соблюдению нормы и принципы, касающиеся интеллектуальной собственности, применимые к определенным программам и проектам, осуществляемым в рамках настоящего Соглашения. При отсутствии таких соглашений охрана и распределение прав на интеллектуальную собственность регулируется Соглашением об охране и распределении прав на интеллектуальную собственность в области освоения космического пространства в мирных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и с соблюдением условий конфиденциальности обеспечивают доступ к результатам исследований и работ, осуществляемых в рамках настоящего Соглашения, и в этих целях поощряют обмен соответствующей информацией и данными на условиях отдельных договоренностей.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и ее компетентные ведомства не вправе передавать третьей стороне без согласия других Сторон или их компетентных ведомств результаты совместной космической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обеспечивает правовую защиту имущества другой Стороны, находящегося на территории ее государства в связи с деятельностью, осуществляемой в рамках настоящего Соглашения, включая защиту такого имущества от любых видов изъятий или исполнительного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своим компетентным ведомствам разработку проекта Соглашения о формировании межгосударственной целевой программы по совместному исследованию и использованию космического пространства в мирных целях и внесение его на рассмотрение органов управления интеграцией государств-участников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обязательства Сторон по настоящему Соглашению находятся в зависимости от действующих в каждом государстве процедур бюджетного финансирования и наличия выделенных денежных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финансовых средств Сторон, необходимых для выполнения работ по программам и проектам, определяются Советом глав правительств Республики Беларусь, Республики Казахстан, Кыргызской Республики, Российской Федерации и Республики Таджикистан при формировании конкретных целевых программ в соответствии со статьей 8 настоящего Соглашения на основе долевого участия, исходя из объемов работ и научных исследований, выполняемых в интересах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проблем с финансированием, связанным с выполнением какой-либо Стороной своих обязательств, указанная Сторона, действуя через свое компетентное ведомство, извещает об этом компетентные ведомства других Сторон для проведения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 применения настоящего Соглашения подлежат разрешению путем взаимных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сроком на пять лет и вступает в силу с даты сдачи депозитарию, которым является Интеграционный комитет, последнего уведомления о выполнении Сторонами внутригосударственных процедур, необходимых для его вступления в силу. Его действие автоматически продлевается на последующие пятилетние периоды. Каждая из Сторон может выйти из настоящего Соглашения, направив депозитарию письменное уведомление о своем намерении не менее чем за двенадцать 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прекращения действия настоящего Соглашения его положения продолжают применяться в отношении всех незавершенных проектов и программ осуществляемых в рамках настоящего Соглашения,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служит правовым основанием для пересмотра в одностороннем порядке или невыполнения действующих договорных обязательств финансового или другого характера и не затрагивает прав и обязательств физических и юридических лиц, возникших до прекращения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Соглашению после вступления его в силу могут присоединиться с согласия всех Сторон другие государства путем передачи депозитарию документов о присоединении. Для присоединяющегося государства настоящее Соглашение вступает в силу с даты получения депозитарием последнего уведомления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февраля 2000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Комитете, который направит каждому государству-участнику настоящего Соглашения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Беларусь,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Кыргызской Республики, Российской Федерации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17 февраля 2000 г.           N 79                           г.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Соглашении между правительствами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Договора о Таможенном союзе и Едином экономическом пространстве от 26 февраля 1999 года о совместном освоении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космического пространства в мирных целях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Республики Беларусь, Республики Казахстан, Кыргызской Республики, Российской Федерации и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Соглашение между правительствами государств-участников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Таможенном союзе и Едином экономическом пространстве от 26 февраля 1999 года о совместном освоении космического пространства в мирных целях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Российскому авиационно-космическому агентству совместно с компетентными ведомствами Сторон в шестимесячный срок  разработать и направить в Интеграционный Комитет проект Соглашения о формировании межгосударственной целевой программы по совместному исследованию и использованию космического пространства в мирных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Интеграционному Комитету согласовать указанный в пункте 2 настоящего Решения проект Соглашения с правительствами Сторон и в установленном порядке внести его на рассмотрение Совета глав правительств.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