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a88" w14:textId="9181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№ 357.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декабря 1999 года N 1946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Высшей научно-технической комиссии, утвержденном указанным постановлением, в абзаце первом пункта 2 слово "Первый"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19 марта 2001 года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20 декабря 1999 года N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Высшей научно-технической комиссии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     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Нуралы Султанович                 Казахстан,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Абсаметов                       - директор Департамента науки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Малис Кудысович                   образования и науки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Абдильдин                       - сенатор Парламента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Жабайхан Мубаракович              академик Национальной академии наук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Абдуллин                        - председатель Совета старейшин деятелей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Айтмухамед Абдуллаевич            науки и образования, академик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                         - первый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Нуртай Абыкаевич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Адекенов                        - директор Института фитохимии,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Сергазы Мынжасарович              член-корреспондент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наук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                       - президент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Нагима Абеновна                   Республики Казахстан, член-корреспондент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       - директор Научного центра хирургии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 Алиевич                    Н.А.Сызганова, академик Национальной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академии наук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     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Алихан Мухамедьевич               населения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                         - первый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Талгат Советбекович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    - председатель Агентства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 Акмурзаевич              здравоохранения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Едил Ергожаевич                   Республики Казахстан, академик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Адекенов                        - директор Института фитохимии, член-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Сергазы Мынжасарович              корреспондент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                       - президент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Нагима Абеновна                   Республики Казахстан, член-корреспондент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     - директор Научного центра хирургии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 Алиевич                    Н.А.Сызганова, академик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академии наук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     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Алихан Мухамедьевич               населения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                         - первый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Талгат Советбекович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    - Председатель Агентства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 Акмурзаевич              здравоохранения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Едил Ергожаевич                   Республики Казахстан, академик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     - начальник Военно-научного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Пернехан Ашимбаевич               Министерства обороны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     -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Бидахметович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Женсыкбаев                      - директор Института теоретической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Алипханович             прикладной математики, член-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корреспондент Национальной академии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                         - заведующий Отделом социально-культурного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 Кабидоллаевич              развития Канцелярии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       - ректор Евразийского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Мырзатай Жолдасбекович            университета имени Л.Н.Гумилева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образования и науки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     - первый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Бакытжан Турсынович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Гани Алимович                     Казахстан, академик Национальной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академии наук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Нематович                  Казахстан по стратегическому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планированию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       - Председатель Аэрокосмического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 Олжабаевич                 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       - 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Жаксыбек Абдрахметович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     - Председатель Высшего аттестационного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Амангельды Кусаинович             комитета Министерства образования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 Кажимканович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     - директор Физико-технического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Булат Нигматович                  Министерства образования и науки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Казахстан, академик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      - 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Сауат Мухаметбаевич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Нарибаев                        - ректор Казахского государственного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Кокжасар Нарибаевич               национального университета имени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Аль-Фараби, член-корреспондент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Пивень                          - ректор Карагандинского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Геннадий Георгиевич               технического университета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образования и науки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   - вице-Министр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Олег Григорьевич                 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                      - генеральный директор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Азимхан Абилкаирович              академического центра аграрных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исследований, член-корреспондент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Шарманов Турегельды             - директор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Шарманович                        "Институт питания", академик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академии наук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Сергеевич                Казахстан - Министр энергетики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минеральных ресурсов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Шукпутов                        - 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Андарь Маулешевич                 окружающей среды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