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0ba9" w14:textId="abd0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параметрах индикативного плана социально-экономического развития Республики Казахстан на 2001-2005 годы и расчетных постоянных мировых ценах на сырьевые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2001 года N 368. Утратило силу - постановлением Правительства РК от 13 сентября 2001 г. N 1197 ~P011197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 Закона Республики Казахстан от 1 апреля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>"О бюджетной системе" и во исполнение Указа Президента Республики Казахстан от 29 января 2001 года N 543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U010543_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Национального фонда Республики Казахстан"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параметры индикативного плана социально-экономического развития на 2002-2004 годы (далее - параметры индикативного плана) и расчетные постоянные мировые цены на сырьевые товары согласно приложениям 1 и 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экономики и торговли Республики Казахстан совместно с другими центральными исполнительными органами: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состав проекта Индикативного плана социально-экономического развития Республики Казахстан на 2001-2005 годы включить показатели по расчетным постоянным мировым ценам на сырьевые товары, составляющие значительную долю казахстанского экспорта, на основе которых при разработке и утверждении республиканского и местных бюджетов рассчитываются средние цены реализации сырьевых товаров казахстанскими товаропроизводителями и соответствующие им доходы государственного бюджета от сырьевого сектора;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обеспечить осуществление мониторинга параметров индикативного плана, по его результатам ежеквартально информировать Правительство Республики Казахстан и при необходимости внести уточнения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Джандосова У.А.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Приложение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от 19 марта 2001 года N 368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Параметры индикативного плана социально-экономического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развития Республики Казахстан на 2002-2004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!2000 г.!2001 г.!           Прогноз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! отчет !оценка !_______________________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!       !       !2002 г.!2003 г.!2004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___________________________________!_______!_______!_______!_______!_______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ВВП, млрд. тенге                   2 596,0   2957,0  3230,2  3473,2  3704,0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% к предыдущему году            109,6    107,0   104,9   104,2   103,6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потребительских цен, в %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конец года                     109,8    106,8   106,5   105,9   105,8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среднем за год                  113,2    109,0   105,9   106,3   105,9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Курс тенге к доллару США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на конец года                     145,4    150,5   157,7   164,4   168,9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среднем за год                  142,4    148,0   154,1   161,1   166,6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промышленной продукции,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% к предыдущему году            114,6    109,2   106,4   105,9   103,0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валовой продукции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хозяйства, в % к предыдущему году     96,7    100,8   102,8   102,9   103,0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Инвестиции в основной капитал,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% к предыдущему году            129,4    124,0   120,0   118,0   112,0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Поступления в госбюджет, в % к ВВП    23,1     23,9    21,7    21,8    21,1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Доходы, в % к ВВП                   22,6     23,5    21,3    21,4    20,7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Налоговые поступления, в % к ВВП    20,2     21,0    19,4    19,6    19,0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Поступления в Национальный фонд,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в % к ВВП                             -       2,7     0,6     0,7      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Неналоговые поступления, в % к ВВП   1,5      1,7     1,3     1,3     1,3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Доходы от операций с капиталом,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 % к ВВП                            0,9      0,8     0,6     0,5     0,4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Экспорт, млн. долларов США          9615,0   9740,0  9440,0  9360,0  9720,0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Импорт, млн. долларов США           6849,8  7 590,0 8 730,0 9 000,0 9 405,0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Мировая цена на нефть (смесь Brent)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долларов США за баррель               28,2     25,0    21,5    20,0    19,0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Мировая цена на нефть (смесь Urals)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долларов США за баррель               26,0     23,4    20,0    18,5    18,2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Приложение 2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от 19 марта 2001 года N 368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Расчетные постоянные мировые цены на сырьевые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товара !Уд.вес в  !Единица   !    Отчет        !Расчетные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!структуре !измерения !-----------------!постоянные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!экспорта в!          !1999 год!2000 год!мировые цены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!2000 году !          !        !        !на 2001-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!(%)       !          !        !        !2005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Нефть                  44,3     долл.США/    86,2     153,4     140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 тонну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Газовый конденсат         5     долл.США/    41,4     102,6     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тонну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Медь рафинированная      7,3    долл.США/   1 479,3  1 700,2    1 660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тонну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Цинк необработанный      2,2    долл.США/    787,2    853,7      870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тонну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Свинец рафинированный    0,7    долл.США/     440      414,2     397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тонну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Руды и концентраты       0,2    долл.США/     36,4     38,5       35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хромовые                        тонну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