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26a6" w14:textId="6de2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2001 года N 417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в действие Указа Президента Республики Казахстан от 20 декабря 2000 года N 517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некоторые акты Президента Республики Казахстан и признании утратившим силу Указа Президента Республики Казахстан от 20 января 1997 года N 3330"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Национальной комиссии Республики Казахстан по ценным бумагам (далее - Национальная комиссия) 36 602 000 (тридцать шесть миллионов шестьсот две тысячи) тенге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для выплаты в 2001 году разницы в заработной плате работникам Национальной комиссии, работавшим в ней на 01 января 2001 года, в случае, если их среднемесячная заработная плата за 2000 год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превышает заработную плату, установленную на 2001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 01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