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b0c4" w14:textId="b48b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вопросам выплат пособий в Южно-Казахстанской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апреля 2001 года N 518. Утратило силу - постановлением Правительства РК от 25 ноября 2003 г. N 1176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изучения ситуаций с выплатами пособий в Южно-Казахстанской области, рассмотрения обоснованности их назначений и отклонений заявлений граждан, создать Комиссию в следующем составе: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Байменов Алихан Мухамедьевич  -  Министр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населения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председатель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Умербаев Адильхан             -  вице-Министр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Абдрахманович                   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председателя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Комиссии: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Толеметов Куанышбек           -  депутат Мажилиса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Сабден Оразалы                -  депутат Мажилиса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Толканчинов Ануар             -  вице-Министр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Курманбаевич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Сарсеков Бексултан Сарсекович -  вице-Министр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Мусина Лилия Сакеновна        -  вице-Министр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Слажнева Татьяна Ивановна     -  заместитель Председателя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 по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здравоохранению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Наубетова Рашида Ароновна     -  советник 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-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Национальной комиссии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семьи и женщин при Президенте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Муханова Сауле Шаймухановна   -  заместитель начальника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здравоохранения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Бюджетного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Искакова Саида Куановна       -  директор Республиканского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общественного фонда научно-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производственного объединения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"Микрокредит" (по согласованию).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Комиссии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срок с 24 апреля по 6 мая текущего года с выездом на место изучить все обстоятельства, послужившие основанием жалоб граждан из Южно-Казахстанской области по вопросам назначения пособий и обоснованности отказа государственных органов в удовлетворении заявлений в их назначении;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итогам работы подготовить необходимые рекомендации Акиму области по решению возникших проблем;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 10 мая 2001 года представить отчет в Правительство Республики Казахстан о результатах командировки и при необходимости внести соответствующие предложения.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Руководителям центральных исполнительных органов Республики Казахстан обеспечить выезд соответствующих членов Комиссии в Южно-Казахстанскую область 21 апреля 2001 года и их работу на месте до 6 мая текущего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Разрешить Комиссии в установленном порядке привлекать к ее работе представителей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Акиму Южно-Казахстанской области Сапарбаеву Б.М. принять меры по созданию необходимых условий для работы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