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deb" w14:textId="8b4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разрешений на экспорт диких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торговли Республики Казахстан выдать в установленном законодательством порядке лицензии на экспорт следующих видов диких животных, отловленных соответствующими государственными предприятиями Комитета лесного, рыбного и охотничьего хозяйства Министерства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35 особей косули из Северо-Казахстанской области (г. Петропавловск);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35 особей благородного оленя из Восточно-Казахстанской области (г. Усть-Каменогорск);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35 особей кабана из Карагандинской области (г. Караганда).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в установленном законодательством порядке произвести таможенное оформление экспортируемых диких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оформление и выдачу ветеринарных документов на вывозимых диких животных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лесного, рыбного и охотничьего хозяйства Министерства природных ресурсов и охраны окружающей среды Республики Казахстан в установленном законодательством порядке обеспечить поступление платы за пользование животным миром, в связи с изъятием из природы вышеуказанных диких животных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минеральных ресурсов Республики Казахстан - Школьника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