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76fd" w14:textId="eb07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Пятого дополнительного протокола к Уставу Всемирного почтового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2001 года N 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Мажилиса Парламента Республики Казахстан проект Закона Республики Казахстан "О ратификации Пятого дополнительного протокола к Уставу Всемирного почтового союза".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ратификации Пятого дополнительного протокола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Ратифицировать Пятый дополнительный протокол к Уставу Всемирного почтового союза, совершенный в Сеуле 14 сентября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Пятый дополнительный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(измененная ст. 8)        Региональные союзы. Специальные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(измененная ст. 13)      Органы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(измененная ст. 17)     Административный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(измененная ст. 18)      Совет почтовой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 (измененная ст. 20)       Международное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VI. (измененная ст. 22)      Акты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(измененная ст. 25)     Подписание, подтверждение подлинности,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ратификация и другие формы одобрения Актов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VIII.                        Присоединение к Дополнительному протоколу 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другим Актам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IХ.                          Вступление в силу и срок действия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Дополнительного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                           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Пятый дополнительный протокол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Уставу Всемирного почтового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Полномочные представители Правительств стран-членов Всемирногопочтового союза, собравшись на Конгресс в Сеуле, на основании статьи 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параграфа 2 Устава Всемирного почтового союза, принятого в Вене 10 июля 1964 г., приняли, при условии ратификации, следующие изменения к упомянутому Уставу.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(Измененная статья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Союзы. Специальные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Страны-члены или их Почтовые администрации, если законодательство этих стран не препятствует этому, могут создавать Региональные союзы и заключать специальные соглашения о международной почтовой службе, при условии, однако, не вводить в них положений, менее благоприятных для населения, чем предусмотренные Актами, участниками которых являются заинтересованные страны-члены.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Региональные союзы могут направлять наблюдателей на конгрессы, конференции и собрания Союза, на заседания Административного совета, а также Совета почтовой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Союз может посылать наблюдателей на Конгрессы, конференции и собрания Региональных союзов.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Органами Союза являются Конгресс. Административный совет. Совет почтовой эксплуатации и Международное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Постоянными органами Союза являются Административный совет. Совет почтовой эксплуатации и Международное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Административный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Между двумя конгрессами Административный совет (АС) обеспечивает непрерывность работ Союза, согласно положениям Актов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Члены Административного совета выполняют свои функции от имени и в интересах Союза.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Совет почтовой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Совет почтовой эксплуатации (СПЭ) возлагаются вопросы эксплуатационного, коммерческого, технического и экономического характера, интересующие почтовую службу.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Международное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Центральное учреждение, функционирующее в месте пребывания Союза, именуемое Международным бюро Всемирного почтового союза, руководимое Генеральным директором и контролируемое Административным советом, служит исполнительным органом, органом поддержки, связи, информации и консультации для Почтовых администраций.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является основным актом Союза. Он содержит основные положения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Общий регламент состоит из положений, обеспечивающих применение Устава и деятельность Союза. Он является обязательным для всех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Всемирная почтовая конвенция и ее Исполнительный регламент включают общие правила, применяемые к международной почтовой службе, и положения о службах письменной корреспонденции. Эти Акты являются обязательными для всех стран-членов.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Соглашения Союза и их Исполнительные регламенты регулируют службы, кроме службы письменной корреспонденции, между странами-членами, которые участвуют в них. Они являются обязательными только для этих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Исполнительные регламенты, в которых содержатся правилаприменения, необходимые для выполнения Конвенции и Соглашений, утверждаются Советом почтовой эксплуатации с учетом решений Конгресса.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возможных Заключительных протоколах, прилагаемых к Актам Союза, о которых говорится в параграфе 3, 4, 5, содержатся оговорки к этим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Статья VII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(Измененная статья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Подписание, подтверждение подлинности, ратификация и другие формы одобрения Актов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Акты Союза, принятые на Конгрессе, подписываются полномочными представителями стран-членов.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Подлинность Исполнительных регламентов подтверждается Председателем и Генеральным секретарем Совета почтовой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 ратифицируется в возможно короткий срок подписавшими его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Одобрение других Актов Союза, кроме Устава, производится в соответствии с внутренними конституционными положениями каждой подписавшей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какая-то страна не ратифицирует Устав или не одобряет другие подписанные ею Акты, то Устав и другие Акты тем не менее остаются обязательными для стран, которые их ратифицировали или одобрили.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Присоединение к Дополнительному протоколу и к другим Актам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Страны-члены, которые не подписали настоящий Протокол, могут присоединиться к нему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Страны-члены, которые являются участниками Актов, пересмотренных на Конгрессе, но которые их не подписали, обязаны присоединиться к ним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о присоединении, относящиеся к случаям, о которых идет речь в параграфе 1 и 2, направляются дипломатическим путем Правительству Швейцарской Конфедерации, которое сообщает о них странам-членам.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Вступление в силу и срок действия Дополнительного протокола к Уставу Всемирного почтового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Дополнительный протокол вступает в силу 1 января 1996 г. и остается в силе на неопределенное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Полномочные представители Правительств стран-членов составили настоящий Дополнительный протокол, который будет иметь ту же силу и то же значение, как если бы его положения были включены в самый текст Устава, и подписали его в одном экземпляре, который будет передан на хранение Генеральному директору Международного бюро. Копия этого экземпляра будет передана каждой стороне Правительством страны места проведения Конгресса.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Сеуле 14 сентября 1994 г.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