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df94" w14:textId="a40d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Республики Хорватия о торгово-экономическом сотрудничестве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2001 года N 972. 
     Утратило силу - постановлением Правительства РК от 22 апреля 2002 г. N 455 ~P020455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Республики Хорватия о торгово-экономическом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 совместно с Министерством иностранных дел Республики Казахстан провести переговоры с хорватской стороной о заключении указанного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Кулекеева Жаксыбека Абдрахметовича - Министра экономики и торговли Республики Казахстан заключить от имени Правительства Республики Казахстан Соглашение между Правительством Республики Казахстан и Правительством Республики Хорватия о торгово-экономическом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сотрудничестве, разрешив вносить изменения и дополнения, не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принципиального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между Правительством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Правительством Республики Хорватия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торгово-экономическом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Хорватия (далее - именуемые Сторонами),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признавая, что торгово-экономическое сотрудничество на долгосрочной, стабильной и равноправной основе является важным и необходимым фактором в развитии двусторонних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благоприятные условия с целью развития связей между экономическими субъектами двух стран и содействовать торгово-экономическому сотрудничеству во всех областях, представляющих взаимный интерес, а также с целью соблюдения принципа свободы транзита,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Цель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настоящего Соглашения является установление режима для ведения взаимной торговли и экономических отношений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оказывать содействие гармоничному развитию двусторонних торгово-экономических отношений в соответствии с национальными законодательствами и международными обязательствами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Режим наибольшего благоприятствования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предоставят друг другу режим наибольшего благоприятствования в соответствии с национальными законодательствами и интересами государств Сторон по всем вопросам, относящимся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таможенным пошлинам и сборам любого вида, налагаемым на импорт и/или экспорт, включая способ взимания таких пошлин и сборов;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правилам и формальностям относительно импорта и/или экспорта, включая таможенную очистку, транзит, складирование и перегрузку;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налогам и другим внутренним сборам любого вида, применяемым при импорте или в связи с импортом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продаже, покупке, перевозке, распределению, складированию и использованию импортируемых товаров на внутреннем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методам осуществления и перевода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1 настоящей статьи не будут применяться к привилегиям и льготам, которые каждая из Сторон предоставила или может предоставить: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сопредельным государствам для облегчения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 целью участия в таможенном союзе, зоне свободной торговли или региональной экономической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развивающимся странам в соответствии с Соглашением ГАТТ/ВТО.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обеспечит беспрепятственный транзит через территорию своего государства товаров, происходящих с территории государства другой Стороны, или предназначенных для территории государства другой Стороны, в соответствии с национальными законодательствами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Национальный режим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товарам, произведенным на территории государства одной Стороны, импортированным на территорию государства другой Стороны, при обращении на территории государства другой Стороны должны применяться условия не менее благоприятные, чем к подобным товарам внутреннего производства. Указанные условия включают в том числе внутренние налоги и другие внутренние сборы, законодательство, правила и требования, относящиеся к внутренней продаже, предложениям о продаже, покупке, транспортировке, распределении или использовании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Либерализация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предоставит наиболее приемлемый уровень либерализации импорта продукции государств Сторон. Процесс либерализации будет рассчитываться на основе уровня развития торговли между Сторонами, рыночных условий, изменений в национальном законодательстве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Страна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Страна происхождения товаров, импортируемых на территорию государства одной Стороны, будет определяться в соответствии с национальным законодательством государства такой Стороны и согласно международным договорам, участником которых она является.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Платежи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платежи при торговле товарами и услугами между двумя странами должны осуществляться в свободно конвертируемой валюте, если иное специально не согласовано между отдельными хозяйствующими субъектами в соответствии с национальным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 Сторон, участвующих в индивидуальных сделках, должен быть предоставлен режим не менее благоприятный, чем тот, который предоставлен субъектам третьего государства относительно доступа и перевода свободно конвертируемой валюты.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Экономическое сотрудничество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будут поощрять обмен информацией с целью развития двустороннего торгово-экономического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согласны оказывать содействие торгово-экономическому сотрудничеству посредством мер, направленных на улучшение взаимной торговли,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организацию и проведения ярмарок, выставок, конференций, рекламы, консультаций и других бизнес-услуг,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связей между хозяйствующими субъектами, ассоциациями производителей, торговыми палатами и другими торговыми ассоциациями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совместного экономического и промышленного сотрудничества, в частности, в области сельского хозяйства и агропромышленной деятельности, в телекоммуникации, здравоохранении, медицинского оборудования,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Торговое представительство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соответствии с национальными законодательствами вправе открывать торговые представительства на территории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Защитные, антидемпинговые и компенсационные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соответствии со своим национальным законодательством будут применять защитные антидемпинговые и компенсационные меры при импорте товаров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Общие исключения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Ничто в настоящем Соглашении не препятствует Сторонам принимать меры, направленные на защиту интересов национальной безопасности, общественной морали и общественного порядка, защиты жизни и здоровья людей, животных и растений, защиты художественных, археологических, исторических ценностей, составляющих национальное достояние.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Интеллектуальная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Учитывая важность интеллектуальной собственности для развития торговли и экономического сотрудничества, Стороны обеспечат полную и эффективную защиту авторских и смежных прав, товарных знаков, географических указаний, патентов без дискриминации в области изобретения, промышленных образцов, топографии интегральных микросхем и нераскрытой информации ноу-хау.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Особенно Стороны будут принимать меры, чтобы соответствовать 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положениям Соглашения ВТО по аспектам прав интеллектуальной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Далее Стороны будут прилагать все усилия для вступления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международные конвенции в области защиты прав интеллектуальной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Стандарты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Каждая Сторона по запросу другой Стороны предоставит информацию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мерам, касающимся стандартизации.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Стороны будут сотрудничать в области стандартизации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сокращения барьеров в торговле.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Совместная комиссия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реализации настоящего Соглашения и выработки рекомендаций по совершенствованию торгово-экономического сотрудничества Стороны согласились создать совместную межправительственную казахстанско- хорватскую комиссию по торгово-экономическому сотрудничеству.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Особенные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Вступление в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будет 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оставаться в силе до истечения 6 месяцев с даты, когда одна из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направит письменное уведомление другой Стороне о своем намерении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______ "__" _____________ 200_ года в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подлинных экземплярах, каждый на казахском, хорватском, английском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русском языках, причем все тексты имеют одинаковую силу.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возникновения разногласий в толковании положений настоящего Соглашения,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 будут обращаться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 Республики Хорватия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