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d6c9f" w14:textId="efd6c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Первого Международного конкурса вокалистов Бибигуль Тулегеновой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сентября 2001 года N 1156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поддержки и дальнейшего развития классического искусства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предложение Министерства культуры, информации и общественного согласия Республики Казахстан о проведении Первого Международного конкурса вокалистов Бибигуль Тулегеновой (далее - Конкурс) с 18 по 25 сентября 2001 года в городе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Образовать Организационный комитет по подготовке и проведению Конкурса в составе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финансирование мероприятий Конкурса осуществляется за счет и в пределах средств, предусмотренных в Республиканском бюджете на 2001 год Министерству культуры, информации и общественного согласия Республики Казахстан по подпрограмме 31 "Проведение зрелищных мероприятий на республиканском уровне" программы 46 "Проведение социально-значимых и культурных мероприятий".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культуры, информации и общественного согласия Республики Казахстан обеспечить освещение хода подготовки и проведения Конкурса.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к постановлению Правительства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N 1156 от 6 сентября 2001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Состав организационного комитета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по подготовке и проведению Первого Международного конкурса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вокалистов Бибигуль Тулегеновой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Кул-Мухаммед             -  Министр культуры, информации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Мухтар Абрарович            общественного согласия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председатель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Тулегенова               -  Народная артистка СССР, Герой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Бибигуль Ахметовна          Социалистического Труда, профессор,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заместитель председателя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Храпунов                 -  аким г. Алматы,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Виктор Вячеславович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Альпиев                  -  директор Национального театра оперы и балета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Толеубек Нигметович         им. К.Байсеитовой, Заслуженный деятель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Аубакирова               -  ректор Национальной консерватории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Жания Яхияевна              им. Курмангазы, Народная артистка Казахстана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Ибраев Адиль Жунусович   -  заместитель акима г.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Иксанова                 -  генеральный директор ЗАО "Агентство "Хабар"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Гульнар Мустахимовна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Мухамеджанов             -  заместитель акима г.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Толеген Мухамеджанович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Тлеухан                  -  Председатель комитета культуры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Бекболат Канаевич           культуры, информации и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согласия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Заслуженный артист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Тулегенова               -  председатель правления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Мариям Ахметовна            национального фонда "Мирас" (координатор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конкурса, 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Уразгалиев               -  директор Государственного Академического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Куаныш Габидоллаевич        театра оперы и балета им. Абая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Утеуов                   -  генеральный директор Казахской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Мухтар Жамашевич            Государственной филармонии имени Жамбыла,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Заслуженный артист Казахстана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(Специалисты: Склярова И.В.,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