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28c5" w14:textId="84e2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займе по Проекту развития автодорожной отрасли между Республикой Казахстан и Европейским Банком Реконструкции и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2001 года N 1167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ратификации Соглашения о займе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Проекту развития автодорожной отрасли между Республикой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Европейским Банком Реконструкции и Развития".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 ратификации Соглашения о займе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 Проекту развития автодорожной отрасли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Республикой Казахстан и Европейским Банком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Реконструкции и Развития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Соглашение о займе по Проекту развития автодорожной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отрасли между Республикой Казахстан и Европейским Банком Реконструкции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Развития, совершенное 8 декабря 2000 года в городе Алматы.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Окончательный вариант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(Операционный номер 898)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Соглашение о займе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проекту развития автодорожной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Республикой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Европейским Банком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Реконструкции и Развития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8 декабря 2000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Соглашение о займе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Соглашение от 8 декабря 2000 года между РЕСПУБЛИКОЙ КАЗАХСТАН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("Заемщик") и Европейским Банком Реконструкции и Развития ("Банк").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Вводная часть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Принимая во внимание, что Банк учрежден для обеспечения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финансирования конкретных проектов для содействия переходу к открытой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ориентированной на рынок экономике и содействия частным 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предпринимательским инициативам в странах Центральной и Восточной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Европы, приверженным принципам многопартийной демократии, плюрализма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рыночной экономики и применяющим 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Принимая во внимание, что Заемщик намерен выполнить Проект, описание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которого приводится в Приложении 1, который предназначен для оказания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помощи Заемщику в реконструкции международного дорожного коридора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между городами Алматы и Бишкеком, модернизации дорожной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инфраструктуры страны и совершенствовании управления дорожным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транспортом страны и его финансирования;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Принимая во внимание, что Заемщик обратился к Банку за помощью 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финансировании части Проекта;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Принимая во внимание, что Банк организует средства технического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сотрудничества на основе гранта для оказания помощи Заемщику 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выполнении Программы Развития Дорожной Отрасли, определение которой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дается в Разделе 1.01;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Принимая во внимание, что Банк дает согласие на основании, среди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прочего, вышеизложенного, предоставить Заемщику заем на сумму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двадцать восемь миллионов пятьсот тысяч долларов США (28,500,000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долларов США) на условиях и положениях, излагаемых в настоящем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Соглашении или о которых говорится в нем;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Принимая во внимание, что Азиатский Банк Развития дал согласие на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предоставление Заемщику займа на сумму до шестидесяти пяти миллионов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долларов США (65,000,000 долларов США) для финансирования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реконструкции различных участков дороги Алматы-Бишкек.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Настоящим, исходя из вышеизложенного, стороны соглашаются 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нижеследующем: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Статья I Типовые условия и положения, определения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Раздел 1.01 Включение Типовых Условий и Положений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Все положения Типовых Условий и Положений (февраль 1999 года)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настоящим включаются в настоящее Соглашение и становятся применимыми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 нему с такой же силой и действием, как если бы они полностью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излагались в нем (такие положения в дальнейшем именуемые "Типовые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Условия и Положения").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Раздел 1.02 Определения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Каждый раз при использовании в настоящем Соглашении (включая Вводную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Часть и Приложения), если не заявляется или из контекста не следует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иное, термины, определение которых дается во Вводной Части, имеют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соответственно значения, придаваемые им в ней; термины, определение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которых дается в Типовых Условиях и Положениях, имеют соответственно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значения, придаваемые им в них, и следующие термины имеют следующее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значение: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"Азиатский Банк Развития"             означает Азиатский Банк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учрежденный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Соглашением об Учреждении Азиатского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Банка Развития, которое вступило 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силу 22 августа 1966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"Руководство Азиатского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по Рациональному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Использованию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Среды по Отдельным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Проектам, Связанным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Инфраструктурой"                      означает: Руководство Азиатского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Банка Развития по Рациональному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Использованию Окружающей Среды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Отдельным Проектам, Связанным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Инфраструктурой, принятое Азиатским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Банком Развития, с вносимыми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него в то или иное время поправками.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"Закон об Автомобильных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Дорогах"                              означает Закон Заемщика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Автомобильных Дорогах с вносимыми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него в то или иное время поправками.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означает: Министр Финансов Заемщика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"Уполномоченный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Заемщика"               означает: законная валюта Соединенных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Штатов Америки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"Доллар" или "S"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"Процедуры ЕБРР по                    означают: Процедуры Банка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Рациональному Использованию           Рациональному Использованию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Окружающей Среды"                     Окружающей Среды с вносимыми в них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то или иное время поправками.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Означает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"Организация-Исполнитель"             Коммуникаций Заемщика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"Первоначальное Изучение              означает: оценка состояния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Состояния Окружающей                  среды и план, подготовленные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Среды"                                Заемщиком в рамках 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сотрудничества, обеспечиваемого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Азиатским Банком Развития 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излагаемые в Главе 10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"Технико-экономическое Обоснование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Отдельно Взятого Проекта по Участкам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Дороги, Имеющего Приоритетное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Значение" (апрель 1998 года).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"Технические Требования по            Означают: Технические Требования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Строительству                         Строительству 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                       Автомобильных Дорог, которые должны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Автомобильных Дорог"                  быть приняты Заемщиком, с вносимыми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них в то или иное время поправками.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"Нормы и Правила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                       означают: Нормы и Правила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Автомобильных Дорог"                  Проектирования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Автомобильных Дорог, которые должны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быть приняты Заемщиком, с вносимыми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них в то или иное время поправками.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"Закон о Безопасности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Дорожного Движения"                   означает Закон Заемщика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Безопасности Дорожного Движения, N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29-1, принятый 15 июля 1996 года, 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вносимыми в него Заемщиком в то или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иное время поправками.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"Программа Развития                   Означает программу, которая должна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Дорожной Отрасли"                     быть принята Заемщиком,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составленную, чтобы управлять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оптимальным развитием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дорожной сети Заемщика и создать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регулятивную и административную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основу для дорожного транспорта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своей территории.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"Страница для Справок"                означает представление ставок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предложения на Лондонском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межбанковском рынке ведущих банков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депозитам в Валюте Займа,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обозначаемое как страница 3750 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системе "Телерейт" (или такая другая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страница, которая может заменять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страницу 3750 в системе "Телерейт"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для цели представления ставок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предложения на Лондонском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межбанковском рынке по депозитам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Валюте Займа).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"Всемирный Банк"                      Означает Международный Банк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Реконструкции и Развития,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учрежденный 1 мая 1945 года 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соответствии со Статьями Соглашения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о Международном Банке Реконструкции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и Развития.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Раздел 1.03 Толкование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настоящем Соглашении ссылка на конкретно указываемую Статью, Раздел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или Приложение толкуется, кроме случаев, когда в настоящем Соглашении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заявляется иное, как ссылка на эту конкретно указываемую Статью,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Раздел настоящего Соглашения или Приложение к нему.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Статья II Основные условия займа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Раздел 2.01 Сумма и Валюта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Банк дает согласие на предоставление Заемщику на условиях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положениях, излагаемых в настоящем Соглашении или о которых говорится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нем, суммы, составляющей двадцать восемь миллионов пятьсот тысяч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долларов (28,500,000 долларов).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Раздел 2.02 Прочие Финансовые Условия Займа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(a) Минимальная Сумма выборки составляет сто тысяч долларов 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(100 000 долларов США).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(b) Минимальная Сумма Досрочной Оплаты составляет пять миллионов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долларов (5,000,000 долларов США).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(c) Минимальная Сумма Аннулирования составляет пять миллионов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долларов США (5,000,000 долларов США).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(d) Датами Уплаты Процентов являются 28 мая и 28 ноября каждого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(e) Заемщик погашает основную сумму Займа в дни и в суммах,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указываемых ниже: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 Дата Погашения Займа  !  Причитающаяся Основная Сумма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!________________________!_______________________________!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 28 мая 2004г.             950,000 долларов США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 28 ноября 2004г.          950,000 долларов США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 28 мая 2005г.             950,000 долларов США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 28 ноября 2005г.          950,000 долларов США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 28 мая 2006г.             950,000 долларов США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 28 ноября 2006г.          950,000 долларов США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 28 мая 2007г.             950,000 долларов США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 28 ноября 2007г.          950,000 долларов США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 28 мая 2008г.             950,000 долларов США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 28 ноября 2008г.          950,000 долларов США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 28 мая 2009г.             950,000 долларов США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 28 ноября 2009г.          950,000 долларов США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 28 мая 2010г.             950,000 долларов США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 28 ноября 2010г.          950,000 долларов США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 28 мая 2011г.             950,000 долларов США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 28 ноября 2011г.          950,000 долларов США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 28 мая 2012г.             950,000 долларов США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 28 мая 2013г.             950,000 долларов США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 28 ноября 2013г.          950,000 долларов США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 28 мая 2014г.             950,000 долларов США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 28 ноября 2014г.          950,000 долларов США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 28 мая 2015г.             950,000 долларов США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 28 ноября 2015 года       950,000 долларов США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 28 мая 2016 года          950,000 долларов США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 28 ноября 2016 года       950,000 долларов США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 28 мая 2017 года          950,000 долларов США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 28 ноября 2017 года       950,000 долларов США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 28 мая 2018 года          950,000 долларов США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 28 ноября 2018 года       950,000 долларов США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       Всего               28,500,000 долларов США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!________________________________________________________!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(f) Заключительной Датой Предоставления Средств является 27 апреля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2004г.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(g) Ставка Комиссионных за Обязательство Предоставить Кредит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составляет 0,5% в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(h) На Заем распространяется Переменная Процентная Ставка. Для целей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Раздела 3.04 (b) Типовых Условий и Положений Соответствующая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Рыночная Процентная Ставка является предлагаемой ставкой в год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для депозитов в Валюте Займа, которая представляется на Странице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для Справок по состоянию на 11.00 часов дня по Лондонскому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времени в Соответствующий День Определения Процентов за период,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ближайший к продолжительности соответствующего Периода, за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Который Начисляются Проценты (или же, если два периода одинаково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близки к продолжительности соответствующего Периода, за Который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Начисляются Проценты, среднее арифметическое двух соответствующих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ставок) при условии, что: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(1) если по какой-либо причине Соответствующая Рыночная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Процентная ставка не может быть определена в такое время по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ссылке на Страницу для Справок, то Соответствующей Рыночной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Процентной ставкой является ставка, которую Банк определяет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как среднее арифметическое (при необходимости, с округлением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сторону повышения к сумме, ближайшей к 1/16 %) предлагаемых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ставок в год для депозитов в Валюте Займа в сумме,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сопоставимой с частью Займа, по которой в течение Периода,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Который Начисляются Проценты, ожидаются не предъявленные 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платежу суммы, за период, равный такому Периоду, за Который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Начисляются Проценты, который рекомендуется Банку тремя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ведущими банками действующими на Лондонском межбанковском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рынке, выбранными Банком;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(2) если Банк определил, что депозиты в Валюте Займа на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Лондонском межбанковском рынке не предлагаются в таких суммах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или за такой период, то Соответствующей Рыночной Процентной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Ставкой являются расходы Банка (выраженные как процентная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ставка в год) на финансирование части Займа, по которой 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течение Периода, за Который Начисляются Проценты, ожидаются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не предъявленные к платежу суммы, какие бы источники он ни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выбрал.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Раздел 2.03 Выборка Средств Займа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(a) Может производиться периодическая выборка Доступной Суммы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положениями Приложения 2 для финансирования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(1) расходов, которые имели место (или которые, если Банк на то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согласен, предстоят) в отношении соответствующей стоимости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товаров, работ и услуг, требующихся для Проекта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(2) Однократной Комиссии.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(b) Заемщик настоящим уполномочивает Банк производить выборку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из Доступной Суммы, равной Однократной Комиссии, и на выплату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самому себе Однократной Комиссии от имени Заемщика.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Раздел 2.04 Представитель, Уполномоченный на Выборку Средств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Министр Финансов Заемщика является Уполномоченным Представителем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Заемщика для цели совершения какого-либо действия, требующегося или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разрешенного в соответствии с положениями Раздела 2.03 (а) данного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Соглашения и в соответствии с положениями Разделов 3.01 и 3.02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Типовых Условий и Положений.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Статья III - Выполнение проекта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Раздел 3.01 Другие Гарантии Совершения Действия в связи с Проектом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дополнение к общим обязательствам, излагаемым в Статье IV Типовых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Условий и Положений, Заемщик, если Банк не примет иного 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(a) принимает все меры, необходимые для предоставления средств,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достаточных для выполнения Проекта и оплачивает свою долю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расходов по Проекту в надлежащее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(b) не позднее 30 июня 2002 года подготавливает и принимает Программу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Развития Дорожной Отрасли, учитывая рекомендации Банка до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окончательной разработки названной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(c) согласно Программе Развития Дорожной отрасли предусматривает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финансовые механизмы, направленные на поэтапный переход к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системе, основанной на возмещении издержек пользователями дорог;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(d) не позднее 31 декабря 2002 года подготавливает и представляет 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Парламент Заемщика Закон об Автомобильных Дорогах;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(e) не позднее 30 июня 2003 года подготавливает и представляет 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Парламент Заемщика поправки к Закону о Безопасности Дорожного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Движения с учетом результатов изучения, подготавливаемого с 2001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2003 годы согласно программе технической помощи, финансируемой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Всемирным Банком;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(f) не позднее 1 января 2003 года принимает Нормы и Правила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Проектирования Государственных Автомобильных Дорог,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подготавливаемые консультантами, работа которых финансируется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согласно программе технической помощи, предусмотренной Азиатским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Банком Развития;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(g) не позднее 1 января 2003 года принимает Технические Требования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Строительству Государственных Автомобильных Дорог,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подготавливаемые консультантами, работа которых финансируется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согласно программе технической помощи, предусмотренной Азиатским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Банком Развития.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Раздел 3.02 Выполнение Проекта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Заемщик через свою Организацию-Исполнителя принимает все необходимые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меры по координации, управлению, текущему контролю и оценке всех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аспектов выполнения Проекта, включая закупки товаров, работ и услуг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Проекта, и, в частности, предоставляет необходимые средства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квалифицированных специалистов, отвечающих требованиям 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 этой целью.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Раздел 3.03 Закупки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целей Раздела 4.03 Типовых Условий и Положений следующие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положения, кроме случаев, когда Банк принял иное решение, регулируют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закупки товаров, работ и услуг, требующихся для Проекта 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финансируемых из средств Займа: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(а) Закупки товаров, работ и услуг (отличных от услуг консультантов,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которые включены в Раздел 3.03(с) осуществляются через открытые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торги, за исключением следующего: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1) контракты на маломасштабные работы по улучшению дорог 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Части В Проекта, стоимость которых меньше суммы, эквивалентной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5,000,000 Евро за контракт и в совокупной сумме не превышающие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сумму, эквивалентную 8 000,000 Евро, могут быть приобретены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соответствии с процедурами местных торгов с конкурсным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участием, приемлемыми для 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(b) Для целей Раздела 3.03 (а) процедуры открытых торгов и нормы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процедур местных торгов с конкурсным участием излагаются в Главе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 "Правил ЕБРР по Закупкам".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(c) Консультанты, нанимаемые Заемщиком для оказания помощи в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выполнении Проекта, подбираются в соответствии с процедурами,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излагаемыми в Главе 5 "Правил ЕБРР по Закупкам".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(d) На все контракты распространяются процедуры рассмотрения,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излагаемые в Приложении к "Правилам ЕБРР по Закупкам". До такого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времени, пока Банк не уведомит в письменной форме Заемщика об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ином, все контракты подлежат предварительному рассмотрению.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Раздел 3.04 Обязательства по Рациональному Использованию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Окружающей Среды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Без ограничения действия Разделов 4.02 (а), 4.04 (a) (iii) и 5.02 (с)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(iii) Типовых Условий и Положений Заемщик, если Банк не принял иного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решения: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(а) выполняет Проект в соответствии с правилами и нормами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рационального использования окружающей среды, действующими 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данное время в юрисдикции, к которой относятся территории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выполнения Проекта, и с нормами рационального использования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окружающей среды, существующими в Европейском Союзе на дату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настоящего Соглашения (или, в случае, если такие нормы в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Европейском Союзе не существуют, с излагаемыми в применяемом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руководстве Группы Всемирного Банка по рациональному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использованию окружающей среды);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(b) обеспечивает включение соответствующих мер по охране окружающей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среды и соблюдению техники безопасности в проектирование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объектов, включенных в проект и после этого сооружает, управляет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содержит объекты, включенные в проект в соответствии с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рекомендациями, приводимыми в Первоначальном Изучении Состояния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Окружающей Среды, подготовленном для проекта, "Руководством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Азиатского Банка Развития по Рациональному Использованию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Окружающей Среды по Отдельным Проектам, Связанным с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Инфраструктурой" и "Процедурами ЕБРР по Рациональному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Использованию Окружающей Среды".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Раздел 3.05 Консультанты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(a) Для оказания помощи в выполнении Проекта Заемщик, если с Банком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 согласовано иное, по необходимости нанимает или обеспечивает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наем и пользуется услугами консультантов, квалификация, опыт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пределы компетенции которых приемлемы для Банка, включая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консультантов, оказывающих помощь в выполнении Проекта;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(b) Заемщик бесплатно обеспечивает всех консультантов, нанятых для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оказания помощи в вопросах, относящихся к Проекту или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деятельности Заемщика, всеми средствами и поддержкой,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необходимыми для выполнения ими своих функций, включая служебные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помещения, все документы, материалы и иную информацию, которая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может иметь отношение к их работе.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Раздел 3.06 Периодичность Представления Отчетов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Требования по их Представлению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(а) До погашения или аннулирования суммы Займа полностью, Заемщик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представляет Банку ежегодные отчеты по вопросам рационального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использования окружающей среды, имеющим отношение к Проекту, 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течение 90 дней после окончания года, отчет о котором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представляется. Такие отчеты включают в себя информацию по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следующим конкретным вопросам: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(1) информация о соблюдении правил и норм рационального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использования окружающей среды, действующих в данное время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юрисдикции, к которой относятся территории выполнения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Проекта, и норм рационального использования окружающей среды,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существующими в Европейском Союзе на дату настоящего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Соглашения (или, в случае, если такие нормы в Европейском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Союзе не существуют, с излагаемыми в применяемом руководстве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Группы Всемирного Банка по рациональному использованию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окружающей среды), включая состояние дел, связанных с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какими-либо разрешениями в связи с рациональным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использованием окружающей среды, требующимися для Проекта,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результаты любых проверок, проведенных органами, в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компетенции которых находятся вопросы рационального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использования окружающей среды, любые нарушения таких правил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 норм и меры по исправлению ситуации, связанные с такими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нарушениями и любые штрафы, наложенные за какие-либо такие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нарушения;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(2) действия, совершенные в соответствии с рекомендациями,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приводимыми в Первоначальном Изучении Состояния Окружающей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Среды, подготовленном для проекта, с Руководством Азиатского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Банка Развития по Рациональному Использованию Окружающей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Среды по Отдельным Проектам, Связанным с Инфраструктурой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Процедурами и Процедурами ЕБРР по Рациональному Использованию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(3) сводка любых имеющих существенный характер уведомлений,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отчетов и других сообщений по вопросам рационального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использования окружающей среды, представленные в отношении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Проекта в какие-либо органы, в компетенции которых находятся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такие вопросы.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(b) Заемщик периодически представляет отчеты по Проекту, о которых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говорится в Разделе 4.04 (a) (iv) Типовых Условий и Положений,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каждые полгода в течение 90 дней после окончания периода, отчет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котором представляется, до завершения Проекта. Такие отчеты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включают следующие конкретные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(1) Следующая общая информация: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(A) реальные результаты, достигнутые в выполнении Проекта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день отчета и в течение отчетного периода;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(B) фактические или ожидаемые трудности или задержки 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выполнении Проекта и их влияние на график выполнения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конкретные меры, принимаемые или намечаемые для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преодоления трудностей и избежания задержек;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(C) ожидаемые изменения в дате завершения Проекта;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(D) основные изменения в составе персонала, связанные с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Проектом;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(Е) вопросы, которые могут влиять на стоимость Проекта;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(F) Любые изменения или действия, могущие сказаться на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экономической жизнеспособности какой-либо Части Проекта.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(2) Финансовые отчеты, в которых представляются подробные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сведения о расходах, понесенных по каждой Части Проекта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Выборке Средств Займа вместе с отчетом, в котором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представляются: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(A) первоначальная смета расходов;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(B) пересмотренная смета расходов, если таковая имела место,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 указанием причин изменений;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(C) первоначальные оценочные и фактические расходы на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сегодняшний день;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(D) причины изменений фактических расходов на сегодняшний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день по сравнению с первоначальными оценочными расходами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 сегодняшний день;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(Е) оценочные расходы на остающиеся кварталы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(с) Если имело место происшествия или несчастный случай, относящиеся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 Проекту, которые могут существенно неблагоприятным образом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сказаться на состоянии окружающей среды, здоровье или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безопасности людей, Заемщик немедленно уведомляет об этом Банк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факсимильной связи или телексу с указанием характера такого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происшествия или несчастного случая и любых мерах, принимаемых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Заемщиком для исправления ситуации. Без ограничения действия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вышеизложенного происшествия или несчастного случая может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существенно неблагоприятным образом сказаться на состоянии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окружающей среды, здоровье или безопасности людей, если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какой-либо применяемый закон требует уведомления о таком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происшествии или несчастном случае какого-либо государственного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органа, такое происшествие или несчастный случай связан со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смертным случаем или многочисленными серьезными телесными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повреждениями, требующими госпитализации, или такое происшествие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или несчастный случай преданы широкой гласности - через средства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массовой информации или иным образом.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Статья IV - Обязательства, связанные с финансовой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деятельностью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Раздел 4.01 Записи и Отчеты, Отражающие Финансовую Деятельность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(a) Заемщик в отношении ведомств или учреждений Заемщика,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ответственных за выполнение Проекта или какой-либо его части,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соблюдает процедуры, ведет записи и счета, отвечающие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существующим требованиям по отражению в соответствии с принятыми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международной практике и последовательно применяемыми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бухгалтерскими стандартами, операций, средств и затрат,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относящихся к Проекту и по текущему контролю и записи хода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выполнения Проекта (включая расходы на его осуществление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суммарные выгоды, которые должны быть получены от него).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(b) Заемщик: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(1) ведет и хранит записи и счета, о которых говорится в Разделе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4.01 (а) за каждый финансовый год, аудит которых проведен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независимыми аудиторами, приемлемыми для Банка, в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соответствии с принятыми в международной практике принципами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 стандартами аудита;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(2) представляет Банку сразу же после их подготовки, но в любом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случае не позднее чем в течение шести месяцев после,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окончания каждого финансового года, отчет о таком аудите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таких аудиторов в таком объеме и таких подроб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ностях, 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которых Банк может обоснованно запросить;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(3) предоставляет Банку такую другую информацию, относящуюся 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таким записям и счетам и их аудиту, которые Банк может в то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иное время обоснованно запросить.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Статья V - Приостановление; ускорение; отмена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Раздел 5.01 Приостановление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Нижеследующее указывается для целей Раздела 7.01 (a) (xiv) Типовых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Условий и Положений: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(a) в законодательные и регулятивные рамки, применяемые к дорожной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отрасли на территории Заемщика, внесены поправки, они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приостановлены, отменены, аннулированы или от них отказались;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(b) право собственности на имущество, созданное или восстановленное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согласно Проекту, передано стороне, отличной от Заемщика.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Статья VI Вступление в силу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Раздел 6.01 Предварительные Условия Вступления в Силу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Нижеследующее указывается для целей Раздела 9.02(с) Типовых Условий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Положений в качестве дополнительных условий вступления в силу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настоящего Соглашения: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(a) Министерство Транспорта и Коммуникаций Заемщика уведомило Банк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письменном виде об основных принципах, которые Заемщик предлагает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принять для обеспечения рациональной основы для финансирования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развития дорожной отрасли в будущем;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(b) Банку представлено подтверждение, по форме и содержанию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приемлемое для Банка, бюджетных ассигнований, достаточных для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средств другой стороны в 2001 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Раздел 6.02 Юридическое Заключение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целей Раздела 9.03 (а) Типовых Условий и Положений заключение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заключения юрисконсульта представляются от имени Заемщика Министром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Юстиции, и нижеследующее указывается в качестве дополнительных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вопросов, включаемых в заключение или заключения, представляемые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Банку: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обязательства в соответствии с Соглашением о Займе учитываются 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бюджете Заемщика.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Раздел 6.03  Прекращение Действия по Причине Невступления в Силу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Дата, наступающая через 90 дней после даты, настоящего Соглашения,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указывается для целей Раздела 9.04 Типовых Условий и Положений.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Статья VII Прочие положения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Раздел 7.01 Уведомления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целей Раздела 10.01 Типовых Условий и Положений указываются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следующие адреса: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Заемщика: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Ministry of Finance                    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33, Victory Prospect                    Проспект Победы,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Astana 473000                           Астана 473000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Аttеntiоn: Minister of Finance        - Вниманию: Министра Финансов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Fах:+ 3172 117762                       Факс: + 3172 117762.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Банка: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European Bank for Reconstruction        Европейский Банк Реконструкции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and Development                        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One Exchange Square                     Площадь Биржы 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London EC2A 2JN                         Лондон ЕС2А 2JN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United Kingdom                        - Соединенное Королевство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Аttеntiоn: Operation Administration     Вниманию: Отдел по Управлению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Unit                                    Операциями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Факс: + 44-20-7338-6100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Fах: + 44-20-7338-6100                  Телекс: 8812161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Теlех: 8812161                          Код Автоматического Ответа: EBRD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Аnswеrbаск: EBRD L G                    L G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удостоверение чего стороны в настоящем Соглашении, действующие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через своих надлежащим образом уполномоченных представителей,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обеспечили подписание настоящего Соглашения в четырех экземплярах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его официальную передачу в Алматы, Казахстане в день и год, указанные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выше вначале.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Подпись официального лица,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Уполномоченного подписывать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документы                       : 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Фамилия                         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Должность                       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Европейский Банк Реконструкции и Развития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Подпись официального лица,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Уполномоченного подписывать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документы                       : 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Фамилия                         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Должность                       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Приложение 1 Описание проекта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Цель Проекта заключается в оказании содействия Заемщику в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следующем: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(i) повышение эффективности и безопасности основной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автотранспортной линии сообщения между городами Алматы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Бишкек благодаря реконструкции основных участков названной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дороги;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(ii) модернизация дорожной инфраструктуры страны;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(iii) совершенствование управления и финансирования дорожного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транспорта страны.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Проект состоит из следующих Частей, в которые могут быть внесены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такие изменения, которые Банк и Заемщик могут в то или иное время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согласовать: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Часть А: Инженерно-строительные работы на дороге Алматы-Бишкек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(11.5-62)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Часть В: Маломасштабные работы по реконструкции дороги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Часть С: Предоставление консультационных услуг для оказания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при отборе проектов, подготовке инженерных разработок,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документации торгов и контроле над контрактом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Проект предполагается завершить к 31 декабря 2003г.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Приложение 2 Категории и выборка средств займа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Для целей данного Приложения следующие термины имеют следующее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значение: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(a) "Расходы в Иностранной Валюте" означают расходы в Валюте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какой-либо другой страны, отличной от Заемщика.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(b) "Расходы в Местной Валюте" означают расходы в Валюте Заемщика.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В таблице, прилагаемой к настоящему Приложению, указываются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Категории, сумма Займа, распределяемая по каждой категории,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выраженная в процентах доля расходов, финансируемых в каждой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Категории.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Независимо от положений приводимого выше пункта 2, никакая Выборка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Средств Займа в отношении расходов, понесенных и оплаченных до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даты подписания Соглашения о Займе, не производится.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Никакая Выборка Средств Займа в отношении расходов Части А и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Проекта не производится, если Банк не убедился, по своему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полному усмотрению, в том, что Заемщик оплатил свою часть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равной доле. До любой Выборки Средств Займа Банк может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потребовать от Заемщика, по своему полному усмотрению,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предоставления убедительного свидетельства ее оплаты.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Дополнение к Приложению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Категория           !    Сумма Займа,   ! Выраженная в Процентах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 Распределенная  !    Доля Финансируемых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 в Валюте Займа  !         Расходов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_____________________________!___________________!________________________!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(1) Работы согласно Части А       22,100,000      85% стоимости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долларов США     за вычетом налога на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добавленную стоимость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(2) Работы согласно Части В       4,500,000       85% стоимости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долларов США     за вычетом налога на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добавленную стоимость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(3) Консультационные услуги       300,000         100% стоимости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согласно Части С            долларов США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(5) Нераспределенная сумма        1,315,000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долларов США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(6) Однократная Комиссия          285,000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долларов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Всего                   28,500,000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долларов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