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22a6" w14:textId="0e62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Меморандуме кредитной политики закрытого акционерного общества "Банк Развития Казахстана" на период 2001-2003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2001 года N 1187.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Постановление Правительства РК от 12 сентября 2001 года N 1187 утратило силу постановлением Правительства РК от 23.04.2008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25 апреля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Банке Развития Казахстана"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Меморандум о кредитной политике закрытого акционерного общества "Банк Развития Казахстана" на период 2001-2003 годы.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12 сентября 2001 г. N 1187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Меморандум о кредитной политике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закрытого акционерного общества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"Банк Развития Казахстана"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 период 2001-2003 годы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1.1. Настоящий Меморандум определяет основные принципы и приоритеты кредитной политики Банка Развития Казахстана на 2001-2003 годы, содержит перечень процедур и установок по проведению кредитных сделок и гарантийных операций, включая процессы принятия решения о предоставлении, управлении и контролю за движением кредитов, а также устанавливает стандарты и параметры, лежащие в основе принимаемых решений.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Меморандум о кредитной политике Банка Развития Казахстана (далее - Меморандум) утверждается на трехлетний период и принимается для исполнения всеми функциональными подразделениями Банка Развития Казахстана (далее - Банк Развития).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Меморандум носит концептуальный и установочный характер и служит основой для определения Банком Развития внутренней кредитной политики, излагаемой в Правилах о Кредитной политике Банка Развития, утверждаемых Советом директоров Банка Развития.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Кредитная политика, определяемая Меморандумом, и установленные в ней критерии могут быть скорректированы с учетом результатов и новых направлений деятельности Банка Развития, изменений законодательной и нормативной базы, а также изменений экономической обстановки в стране и на мировом рынке. Вносимые изменения в Меморандум утверждаются Правительством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Целями деятельности Банка Развития являются совершенствование и повышение эффективности государственной инвестиционной деятельности, развитие производственной инфраструктуры и обрабатывающих производств, содействие в привлечении внешних и внутренних инвестиций в экономику страны.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Банк Развития выполняет следующие основные функции: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агента Министерства финансов Республики Казахстан по обслуживанию проектов, включенных в Программу государственных инвестиций (далее - ПГИ) и местных исполнительных органов по обслуживанию местных (региональных) программ государственных инвестиций;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среднесрочных и долгосрочных инвестиционных проектов, кредитование экспортных операций, включая выдачу гарантий, поручительств, открытие и подтверждение аккредитивов, а также лизинговые операции под собственные риски, за исключением случаев, оговоренных в пункте 1 статьи 15 Закона Республики Казахстан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Банке Развития Казахстана", в соответствии с внутренней кредитной политикой, утверждаемой Советом директоров Банка Развития.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2. Финансирование проектов Банком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агентской основе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2.1. Финансирование на безвозвратной основе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Безвозвратное финансирование может осуществляться через Банк Развития, который выступает агентом по финансированию проекта.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финансирования данных проектов являются деньги республиканского и местных бюджетов.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Безвозвратное финансирование инвестиционных проектов, связанное с приобретением основных средств, капитальным ремонтом и строительством сооружений государственных органов и государственных учреждений, не являющихся государственными органами, производится без участия Банка Развития.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Агентские услуги Министерству финансов Республики Казахстан и местным исполнительным органам оказываются Банком Развития на платной основе в соответствии с тарифами Банка Развития. Агентские услуги по обслуживанию кредитов не предусматривают ответственности Банка Развития по их возврату конечными заемщиками. Ответственность Банка по надлежащему исполнению агентских функций регулируется агентским соглашением.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агентских функций по возврату кредитов, выданных из республиканского бюджета, и денег, отвлеченных из республиканского бюджета в счет исполнения обязательств по государственным гарантиям, комиссионное вознаграждение Банка Развития предусматривается в договорах агентского обслуживания.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Банковская экспертиза проектов, финансируемых на возвратной основе и предполагаемых к включению в ПГИ, включает экспертизу следующих положений: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эффективности проекта;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кредитоспособности и платежеспособности конечного заемщика;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обеспеченности возврата кредита;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и условий финансирования;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целесообразности предоставления кредита.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Положительное заключение банковской экспертизы является обязательным условием включения инвестиционного проекта в ПГИ в качестве финансируемого на возвратной основе за счет средств негосударственных внешних займов под государственные гарантии и/или кредитования за счет средств республиканского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Банковская экспертиза по инвестиционным проектам, рассматриваемым для включения в ПГИ, производится на основании договоров, заключенных между Банком Развития и конечным заемщиком (подателем заявки) на проведение экспертизы проекта, с взиманием платы не более 2 (двух) процентов от суммы проекта, включая оплату услуг консультантов и экспертов.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банковской экспертизы Банк Развития предоставляет в 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уполномоченный орган Правительства, ответственный за разработку и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мониторинг реализации ПГИ, осуществляющий общее руководство, координацию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 по отбору проектов, проведение экономической оценки проектов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подготовку базы данных проектов, предлагаемых для включения в ПГИ.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2.5. Финансирование Банком Развития на агентской основе может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осуществляться на условиях софинансирования совместно с другими кредитными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организациями.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3. Финансирование проектов Банком Развития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в качестве кредитора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3.1. Главным принципом кредитования является кредитование окупаемых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проектов. Кредитование осуществляется в соответствии со следующими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приоритетами: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производство сельскохозяйственной продукции и связанные с этим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услуги;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услуги, связанные с добычей нефти и газа, кроме изыскательских работ;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создание эффективных, экологически безопасных и энергоемких систем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транспортировки нефти, газа, конденсата;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производство пищевых продуктов и напитков;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текстильная и кожевенно-обувная промышленность;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производство электрического и электронного оборудования;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лесоводство и производство древесины;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производство кокса, продуктов нефтеперегонки и ядерного топлива;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нефтехимическая и химическая промышленность;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производство резиновых и пластмассовых изделий;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металлургическая промышленность;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производство машин и оборудования;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производство мебели;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снабжение электроэнергией, газом, паром и горячей водой;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строительство;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транспорт, складское хозяйство и связь;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производство лекарственных форм и препаратов;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транспортная инфраструктура.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Лимиты кредитования в разрезе отраслей могут дифференцироваться и устанавливаются в соответствии с пунктом 3.4. настоящего Меморандума.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Источники кредитования проектов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кредитования инвестиционных проектов могут быть использованы следующие источники: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деньги республиканского и местных бюджетов, по которым Банк Развития выступает заемщиком;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заемные средства, включая привлеченные Банком Развития под государственные гарантии;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собственные средства Банка Развития, превышающие размер уставного капитала банка (уставной капитал банка не может быть направлен на цели кредитования, кроме экспортных кредитов и используется на рынке высоколиквидных финансовых инструментов). 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Для кредитования экспортных операций могут быть использованы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следующие источники: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заемные средства Банка Развития;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собственные средства Банка Развития в объеме, не превышающем 20%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уставного капитала Банка Развития.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3.3. Виды и сроки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своей кредитной деятельности Банк Развития использует следующие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виды кредитования: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экспортное кредитование (способствующее продвижению казахстанских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товаров на внешние рынки);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инвестиционное среднесрочное, долгосрочное кредитование.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экспортному кредитованию сроки могут быть любыми в зависимости от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условий проекта.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инвестиционному кредитованию устанавливаются следующие сроки: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среднесрочные инвестиционные кредиты 5-10 лет;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долгосрочные инвестиционные кредиты 10-20 лет.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3.4. Лимиты кредитования и ограничения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минимальной сумме финансирования проектов устанавливаются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следующие ограничения: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 млн. долларов США - для инвестиционного кредита;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 млн. долларов США - для экспортного кредита.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целях минимизации кредитного риска устанавливается лимит по риску на одного заемщика (группу аффилиированных заемщиков) в размере не более 25% от суммы собственного капитала Банка Развития.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Лимит по структуре кредитного портфеля по отраслевому и региональному признаку может устанавливаться в соответствии с приоритетами кредитной политики, которая утверждается Советом директоров Банка Развития.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Валюта кредитования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Тенге и свободно конвертируемая валюта в соответствии с проектом.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Обеспечение кредитов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Кредиты должны быть обеспечены активами, обеспечивающими принцип возвратности кредитов (ценные бумаги, гарантии банков, объект инвестирования, движимое и недвижимое имущество и другие предусмотренные гражданским законодательством Республики Казахстан формы обеспечения 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исполнения обязательств).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3.7. Экспертиза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Банк Развития не имеет права выдачи кредитов без комплексной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экспертизы кредитных и иных рисков по проекту.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Экспертиза проводится в два этапа.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 этап - первичный отбор на основе общей информации о заемщике и 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проекте исходя из соответствия кредитной политике банка.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 этап - комплексная банковская экспертиза, включающая: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финансовую экспертизу проекта;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технико-технологическую экспертизу проекта;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экспертизу финансового состояния заемщика;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экономическую оценку проекта;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экологическую и социальную оценку реализации проекта;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оценку организационной подготовки проекта;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оценку залогового (гарантийного) обеспечения.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проведения экспертизы проектов Банк Развития может привлекать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экспертов и консультантов.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Экспертиза проектов осуществляется на договорной основе.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3.8. Ставки вознаграждения по кредитным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Ставки вознаграждения по кредитным операциям устанавливаются в соответствии с Законом Республики Казахстан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Банке Развития Казахстана" и решениями комитета по управлению активами и пассивами Банка Развития.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3.9. Полномочия по принятию решений по кредитованию: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экспортным кредитам до 5 млн. долларов США включительно (или в ином эквиваленте) - Кредитный комитет Банка Развития;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экспортным кредитам свыше 5 млн. долларов США и по инвестиционным кредитам - Совет директоров Банка Развития.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3.10. Документарные операции Банка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Развития вправе выдавать гарантии, поручительства, выпускать и подтверждать аккредитивы под собственные риски, за исключением случаев, оговоренных в пункте 1 статьи 15 Закона Республики Казахстан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Банке Развития Казахстана". На данные операции распространяются все условия и ограничения, относящиеся к кредитам по настоящему Меморандуму.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3.11. Софинансирование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Кредитование проектов может осуществляться на условиях софинансирования совместно с другими кредитными организациями.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3.12. Управление кредитами и условными обязательствами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мониторинг кредитного портфеля осуществляется Банком Развития путем непрерывного контроля за кредитами и условными обязательствами, который включает процесс наблюдения за кредитоспособностью клиента и за реализацией проекта на протяжении всего периода кредитования. На основании результатов контроля Банк Развития ежемесячно производит классификацию кредитного портфеля.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провизии (резервов) осуществляется в соответствии с требованиями нормативных правовых актов Национального Банка Республики Казахстан. Для покрытия убытков от кредиторской деятельности Банк Развития формирует провизии (резервы) по классифицированным активам и условным обязательствам, такой же классификации подлежит классифицируемая дебиторская задолженность.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3.13. Лимит по привлечению заемных средств под собственные риски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заемных средств по отношению к собственному капиталу Банка Развития, включая условные обязательства, не должно превышать соотношения 6:1. При этом лимит по условным обязательствам устанавливается в соотношении 2:1, а по прямому заимствованию - 4:1.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 не распространяются на средства, обслуживаемые на агентской основе.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Общего собрания акционеров Банк Развития может осуществлять эмиссию долговых ценных бумаг Банка Развития под собственные гарантии или под гарантию Правительства Республики Казахстан. 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