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1e8d" w14:textId="1971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адвокатских услуг Антуана Биде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оплаты расходов и гонораров адвокату Антуану Биде, связанных с представительством и защитой интересов Республики Казахстан по арбитражному процессу с компаниями "МТР Металз", "Табани", "Барух" и "МеталзРуссия",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средства в сумме, эквивалентной 178 253 (сто семьдесят восемь тысяч двести пятьдесят три) французских франка 83 (восемьдесят три) сантима, для оплаты расходов и гонораров адвокату Антуану Биде.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