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5585" w14:textId="3425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"Алтын аскер"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2001 года N 1349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"Алтын аскер" Комитета национальной безопасности Республики Казахстан на праве хозяйственного ведения путем преобразования его в закрытое акционерное общество "Республиканский центр "Казимпэкс" Комитета национальной безопасности Республики Казахстан"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Общества определить основным предметом деятельности Общества осуществление хозяйственной деятельности в области энерго-, водо- и теплоснабжения, транспорта, связи, коммуникаций, коммунального и жилищного хозяйства и других систем жизнеобеспечения подразделений Комитета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государственной регистрации Общества передать права владения и пользования его государственным пакетом акций Комитету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21-19,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"21-19 ЗАО "Республиканский центр "Казимпэкс" Комитета национальной безопасности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и строкой, порядковый номер 242,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"Комитету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242 ЗАО "Республиканский центр Казимпэкс" Комитета национальной безопасности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