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ab28" w14:textId="f6fa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начисления дивидендов в акционерных обществах, сто процентов акций которых находится в республиканской собственности, осуществляющих выпуск периодических печатных изданий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2001 года N 1367. Утратило силу - постановлением Правительства Республики Казахстан от 25 апреля 2003 года N 404 (V030404)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стимулирования дальнейшего развития акционерных обществ, сто процентов акций которых находится в республиканской собственности, осуществляющих выпуск периодических печатных изданий, повышения их конкурентоспособности, создания необходимых условий для совершенствования материально-технической базы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акционерным обществам, сто процентов акций которых находится в республиканской собственности, осуществляющим выпуск периодических печатных изданий, направлять на выплату дивидендов 10 процентов от чистого дохода общества на период 2000-2003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культуры, информации и общественного согласия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направление части чистого дохода, остающегося в распоряжении акционерных обществ, сто процентов акций которых находится в республиканской собственности, осуществляющих выпуск периодических печатных изданий, на развитие и совершенствование их материально-технической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Тасмагамбетова И.Н.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