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ab28" w14:textId="f6fa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начисления дивидендов в акционерных обществах, сто процентов акций которых находится в республиканской собственности, осуществляющих выпуск периодических печатных изд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1 года N 1367. Утратило силу - постановлением Правительства Республики Казахстан от 25 апреля 2003 года N 404 (V03040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дальнейшего развития акционерных обществ, сто процентов акций которых находится в республиканской собственности, осуществляющих выпуск периодических печатных изданий, повышения их конкурентоспособности, создания необходимых условий для совершенствования материально-технической баз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ым обществам, сто процентов акций которых находится в республиканской собственности, осуществляющим выпуск периодических печатных изданий, направлять на выплату дивидендов 10 процентов от чистого дохода общества на период 2000-2003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правление части чистого дохода, остающегося в распоряжении акционерных обществ, сто процентов акций которых находится в республиканской собственности, осуществляющих выпуск периодических печатных изданий, на развитие и совершенствование их материаль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Тасмагамбетова И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