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42c9" w14:textId="dc74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специальных и транспортных средств, применяемых сотрудниками органов внутренних дел в целях прекращения общественно опасных деяний, задержания и доставления в органы внутренних дел лиц, их совершивших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2001 года N 1375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21 декабря 1995 года N 2707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внутренних дел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специальных и транспортных средств, применяемых сотрудниками органов внутренних дел в целях прекращения общественно опасных деяний, задержания и доставления в органы внутренних дел лиц, их совершивших.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30 октября 2001 года N 1375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специальных и транспортных средств,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сотрудниками органов внутренних дел в целях прекращения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общественно опасных деяний, задержания и доставления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органы внутренних дел лиц, их совершивших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Палки резиновые.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Изделия слезоточивого воздействия - гранаты, патроны, аэрозольные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баллоны ("Черемуха", "Сирень", "Волна" и др.), аэрозольный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("Жасмин"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Светошумовые устройства ("Заря", "Пламя"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Дымообразующие устройства - ручные дымовые гранаты ("Факел"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др.), шашки нейтрального дыма.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Принудительное средство для остановки транспортных средств ("Еж"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Изделия для защиты от механических воздействий - каски, жилеты 1-4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защиты, щиты противоударные всех модификаций.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Автомобили дежурных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Автомобили групп задержания подразделений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Автомобили патрульные (патрульной полиции и дорожной полиции).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Автомобили, оборудованные для перевозки личного состава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Автомобили для перевозки нарядов полиции со служебными собаками.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Автомобили штабные, автомобили-подвижные узлы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Бронетранспортер для перевозки личного состава органов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в места массовых беспорядков.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Пожарные и специальные автомобили, оборудованные водометами.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