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43b5" w14:textId="a124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государственных высших учебных заведениях, имеющих особый статус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2001 года N 1398. Утратило силу постановлением Правительства Республики Казахстан от 14 февраля 2017 года № 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14.02.2017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исполнение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N 648 "О предоставлении особого статуса отдельным государственным высшим учебным заведениям"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Типовое положение о государственных высших учебных заведениях, имеющих особый статус.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 2001 года N 1398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государственных высших учебных заведениях,</w:t>
      </w:r>
      <w:r>
        <w:br/>
      </w:r>
      <w:r>
        <w:rPr>
          <w:rFonts w:ascii="Times New Roman"/>
          <w:b/>
          <w:i w:val="false"/>
          <w:color w:val="000000"/>
        </w:rPr>
        <w:t>имеющих особый статус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1. Общие положения</w:t>
      </w:r>
    </w:p>
    <w:bookmarkEnd w:id="1"/>
    <w:bookmarkStart w:name="z5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Типовое положение о государственных высших учебных заведениях, имеющих особый статус,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N 648 "О предоставлении особого статуса отдельным государственным высшим учебным заведениям". 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Особый статус предоставляется решением Правительства Республики Казахстан по представлению центрального исполнительного органа в области образования государственным высшим учебным заведениям за выдающийся вклад в воспитание, обучение, профессиональное становление личности.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постановления Правительства РК от 8 июля 2002 г. </w:t>
      </w:r>
      <w:r>
        <w:rPr>
          <w:rFonts w:ascii="Times New Roman"/>
          <w:b w:val="false"/>
          <w:i w:val="false"/>
          <w:color w:val="ff0000"/>
          <w:sz w:val="28"/>
        </w:rPr>
        <w:t>N 733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отдельных случаях особый статус государственным высшим учебным заведениям может быть </w:t>
      </w:r>
      <w:r>
        <w:rPr>
          <w:rFonts w:ascii="Times New Roman"/>
          <w:b w:val="false"/>
          <w:i w:val="false"/>
          <w:color w:val="000000"/>
          <w:sz w:val="28"/>
        </w:rPr>
        <w:t>предоставлен Президентом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Ректоры высших учебных заведений, имеющие особый статус, назначаются и освобождаются от должности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Полномочия государственных высших учебных заведений,</w:t>
      </w:r>
      <w:r>
        <w:br/>
      </w:r>
      <w:r>
        <w:rPr>
          <w:rFonts w:ascii="Times New Roman"/>
          <w:b/>
          <w:i w:val="false"/>
          <w:color w:val="000000"/>
        </w:rPr>
        <w:t>имеющих особый статус</w:t>
      </w:r>
    </w:p>
    <w:bookmarkStart w:name="z7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Государственные высшие учебные заведения в организационно- правовой форме республиканское государственное предприятие на праве хозяйственного ведения, имеющие особый статус, в пределах утвержденной сметы расходов самостоятельно определяют структуру и штаты, устанавливают размеры и условия оплаты труда по индивидуальным нормативам.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В пункт 5 внесены изменения - постановлением Правительства РК от 8 июля 2002 г.</w:t>
      </w:r>
      <w:r>
        <w:rPr>
          <w:rFonts w:ascii="Times New Roman"/>
          <w:b w:val="false"/>
          <w:i w:val="false"/>
          <w:color w:val="ff0000"/>
          <w:sz w:val="28"/>
        </w:rPr>
        <w:t xml:space="preserve"> N 733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Государственные высшие учебные заведения, имеющие особый статус, независимо от организационно-правовой формы: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привлекают дополнительные источники финансовых и материальных средств за счет образовательной, научно-производственной и иной, не запрещенной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доходами от которой распоряжаются самостоятельно в соответствии со своими Уставами;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1-1) являются в системе высшего профессионального и послевузовского профессионального образования учебно-методическими и научно-методическими центрами по соответствующим профилям подготовки специалистов с высшим-профессиональным и послевузовским профессиональным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разрабатывают, апробируют и реализуют собственные нормативы в области учебной, научной и методической деятельности по согласованию с центральными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разрабатывают, апробируют и внедряют основные концептуальные положения в образовательной, научной и методической сфере подготовки кадров с высшим профессиональным образованием;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определяют новые направления подготовки специалистов по многоуровневой системе высшего профессионального образования, устанавливать сроки и формы их обучения;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осуществляют повышение квалификации и переподготовку научных и научно-педагогических кадров по профилю;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могут заключать с зарубежными организациями прямые договоры и контракты по всем направлениям основной деятельности, создавать временные коллективы ученых и специалистов, участвовать в деятельности международных объединений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(исключен)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В пункт 6 внесены изменения - постановлением Правительства РК от 8 июля 2002 г.</w:t>
      </w:r>
      <w:r>
        <w:rPr>
          <w:rFonts w:ascii="Times New Roman"/>
          <w:b w:val="false"/>
          <w:i w:val="false"/>
          <w:color w:val="ff0000"/>
          <w:sz w:val="28"/>
        </w:rPr>
        <w:t xml:space="preserve"> N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государственных высших учебных</w:t>
      </w:r>
      <w:r>
        <w:br/>
      </w:r>
      <w:r>
        <w:rPr>
          <w:rFonts w:ascii="Times New Roman"/>
          <w:b/>
          <w:i w:val="false"/>
          <w:color w:val="000000"/>
        </w:rPr>
        <w:t>заведений, имеющих особый статус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высшее учебное заведение, имеющее особый статус, обязано: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гарантировать стабильно высокий уровень высшего профессионального образования, соответствующий мировым стандартам, на основе эффективного использования научно-педагогического потенциала, учебно-материальной базы и инновационных образовательных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обеспечивать максимальные условия для образовательного, нравственного, культурного и интеллектуального развития каждой личности студента, преподавателя и сотрудника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эффективное использование средств и доходов, получаемых от оплаты образовательных и иных услуг, на развитие учебно-методической базы, повышение качества содержания высшего профессионального образования, внедрения инновационных образовательных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систематически проводить мониторинг развития образования, науки, техники и технологий в мировом научно-образовательном пространстве и вносить предложения в центральный исполнительный орган в области образования для внедрения в систему высшего профессионального образования республики. 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государственных высших</w:t>
      </w:r>
      <w:r>
        <w:br/>
      </w:r>
      <w:r>
        <w:rPr>
          <w:rFonts w:ascii="Times New Roman"/>
          <w:b/>
          <w:i w:val="false"/>
          <w:color w:val="000000"/>
        </w:rPr>
        <w:t>учебных заведений, имеющих особый статус</w:t>
      </w:r>
    </w:p>
    <w:bookmarkStart w:name="z10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Подготовка специалистов в государственных высших учебных заведениях, имеющих особый статус, в форме республиканского государственного предприятия в рамках государственного заказа осуществляется за счет средств республиканского бюджета по индивидуальному нормативу, учитывающему реальные затраты на обучение при определении размера образовательного гранта или кредита студентов.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Республиканские государственные учреждения, дающие высшее профессиональное образование и имеющие особый статус, финансируются за счет средств республиканского бюджета по индивидуальным сметам расходов.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Оплата труда профессорско-преподавательского состава и руководящих работников государственных высших учебных заведений, имеющих особый статус, независимо от организационно-правовой формы, осуществляется с повышающим коэффициентом 1,75 к установленным размерам окладов и тарифных ставок.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пункт вступает в действие с 1 января 2003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10 - в редакции постановления Правительства РК от 8 июля 2002 г.</w:t>
      </w:r>
      <w:r>
        <w:rPr>
          <w:rFonts w:ascii="Times New Roman"/>
          <w:b w:val="false"/>
          <w:i w:val="false"/>
          <w:color w:val="ff0000"/>
          <w:sz w:val="28"/>
        </w:rPr>
        <w:t xml:space="preserve"> N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(Специалисты: Склярова И.В., Умбетова А.М.)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