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7170" w14:textId="4487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Кыргызской Республики об использовании водохозяйственных сооружений межгосударственного пользования на реках Чу и Талас"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2001 года N 1447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на рассмотрение Мажилиса Парламента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ратификации Соглашения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 и Правительством Кыргызской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 использовании водохозяйственных сооружений межгосударственного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пользования на реках Чу и Талас".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 ратификации Соглашения между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Казахстан и Правительством Кыргызской Республики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использовании водохозяйственных сооружений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межгосударственного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 реках Чу и Талас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1. Ратифицировать Соглашение между Правительством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и Правительством Кыргызской Республики об использовании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водохозяйственных сооружений межгосударственного пользования на реках Чу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Талас, совершенное в городе Астане 21 января 2000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2. Настоящий Закон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между Правительством Республики Казахстан и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Кыргызской Республики об использовании водохозяйственных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сооружений межгосударственного пользования на реках Чу и Талас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Кыргызской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Республики, именуемые в дальнейшем Сторонами,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руководствуясь Договором о создании единого экономического пространства между Республикой Казахстан, Кыргызской Республикой и Республикой Узбекистан подписанного в городе Чолпон-Ата 30 апреля 1994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социальную, экономическую и экологическую ценность водных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придавая важное значение взаимовыгодному сотрудничеству в использовании водных ресурсов и обеспечению надежности и безопасности эксплуатации водохозяйственных сооружений межгосударственного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имея общее желание найти наиболее совершенное и справедливое решение в эффективном использовании водохозяйственных сооружений в соответствии с общепризнанными нормами международного права в области водных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принципов добрососедства, равноправия, взаимопомощи;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признают, что использование водных ресурсов, эксплуатация и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техническое обслуживание водохозяйственных сооружений межгосударственного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пользования должны иметь целью достижение взаимной выгоды на справедливой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разумной основе.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Стороны относят к водохозяйственным сооружениям межгосударственного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пользования нижеследующие водохозяйственные сооружения, находящиеся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 Кыргызской Республики: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Орто-Токойское водохранилище на реке Чу;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обводные Чуйские железобетонные каналы на реке Чу от Быстровской ГЭС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города Токмок;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Западный и Восточный Большие Чуйские каналы с сооружениями;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Чумышский гидроузел на реке Чу;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Кировское водохранилище на реке Талас.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 - владелец в собственности, которой находятся водохозяйственные сооружения межгосударственного пользования, имеет право на компенсацию Стороной - пользователем этими сооружениями необходимых расходов, обеспечивающих их безопасную и надежную эксплуатацию.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принимают долевое участие в возмещении затрат на эксплуатацию, техническое обслуживание водохозяйственных сооружений межгосударственного пользования и другие согласованные действия пропорционально получаемому объему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безопасной и надежной работы водохозяйственных сооружений межгосударственного пользования Стороны создадут постоянно действующие комиссии, которые будут устанавливать режим работы и определять объемы необходимых затрат на их эксплуатацию и техническое обслуживание.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ежегодно предусматривают выделение необходимых средств для эксплуатации и технического обслуживания водохозяйственных сооружений межгосударственного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осуществлять совместные мероприятия по защите водохозяйственных сооружений межгосударственного пользования и территорий, находящихся в зоне их влияния, от неблагоприятного воздействия паводков, селей и других природных явлений.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чрезвычайных ситуаций на водохозяйственных сооружениях межгосударственного пользования, вызванных неожиданными природными явлениями или техническими причинами, Стороны должны без промедления уведомить друг друга и принять совместные действия по их предотвращению, смягчению и устранению последствий.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оперативного и эффективного выполнения ремонтно-восстановительных работ на водохозяйственных сооружениях межгосударственного пользования Стороны признают необходимость использования строительных, ремонтно-эксплуатационных и промышленных мощностей друг друга.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согласились совместно осуществлять научно-исследовательские и проектно-изыскательские работы по вопросам эффективного использования водных ресурсов и водохозяйственных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создают условия для беспрепятственного и беспошлинного передвижения через границы и территории своих государств персонала, машин и механизмов, сырья, материалов, предназначенных для эксплуатации и технического обслуживания водохозяйственных сооружений межгосударственного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 или разногласий между Сторонами, связанных с толкованием или применением настоящего Соглашения, Стороны будут решать их путем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согласия Сторон в настоящее Соглашение могут быть внесены изменения и дополнения, которые оформляются отдельными протоколами и являются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предусмотренных их национальным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5 лет и будет автоматически продлеваться на следующие пятилетние сроки, если ни одна из Сторон за шесть месяцев до истечения соответствующего срока письменно не уведомит другую Сторону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Астана, 21 января 2000 года в двух подлинных 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экземплярах, каждый на казахском, кыргызском и русском языках, при этом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возникновения разногласий в толковании положений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Соглашения, Стороны будут руководствоваться текстом на русском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                 Кыргызской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