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cd69" w14:textId="67ac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2001 года N 1448.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государственную регистрацию лекарственных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месячный срок привести в соответствие с настоящим постановлением ранее принятые нормативные правовые акты.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14 ноября 2001 года N 1448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Ставки сбора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 государственную регистрацию лекарственных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сбора за государственную регистрацию лекарственных средств: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лекарственных средств составляет 
</w:t>
      </w:r>
      <w:r>
        <w:rPr>
          <w:rFonts w:ascii="Times New Roman"/>
          <w:b w:val="false"/>
          <w:i w:val="false"/>
          <w:color w:val="000000"/>
          <w:sz w:val="28"/>
        </w:rPr>
        <w:t>
одиннадцатикратный месячный расчетный показатель, действующий на день уплаты сбора; при государственной перерегистрации лекарственных средств составляет пятикратный месячный расчетный показатель, действующий на день уплаты сбора; при выдаче дубликата документа, подтверждающего государственную регистрацию лекарственных средств, составляет 0,7 месячных расчетных показателей, действующий на день уплаты сбора. (Специалисты: Склярова И.В., Умбетова А.М.)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