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27da" w14:textId="ab22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Российской Федерации о транзите нефти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ноября 2001 года N 1529. Утратило силу - постановлением Правительства РК от 29 мая 2002 г. N 586 ~P020586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Одобрить прилагаемый проект Соглашения между Правительством </w:t>
      </w:r>
    </w:p>
    <w:p>
      <w:pPr>
        <w:spacing w:after="0"/>
        <w:ind w:left="0"/>
        <w:jc w:val="both"/>
      </w:pPr>
      <w:r>
        <w:rPr>
          <w:rFonts w:ascii="Times New Roman"/>
          <w:b w:val="false"/>
          <w:i w:val="false"/>
          <w:color w:val="000000"/>
          <w:sz w:val="28"/>
        </w:rPr>
        <w:t xml:space="preserve">Республики Казахстан и Правительством Российской Федерации о транзите </w:t>
      </w:r>
    </w:p>
    <w:p>
      <w:pPr>
        <w:spacing w:after="0"/>
        <w:ind w:left="0"/>
        <w:jc w:val="both"/>
      </w:pPr>
      <w:r>
        <w:rPr>
          <w:rFonts w:ascii="Times New Roman"/>
          <w:b w:val="false"/>
          <w:i w:val="false"/>
          <w:color w:val="000000"/>
          <w:sz w:val="28"/>
        </w:rPr>
        <w:t>нефти.</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между Правительством Республики Казахстан и</w:t>
      </w:r>
    </w:p>
    <w:p>
      <w:pPr>
        <w:spacing w:after="0"/>
        <w:ind w:left="0"/>
        <w:jc w:val="both"/>
      </w:pPr>
      <w:r>
        <w:rPr>
          <w:rFonts w:ascii="Times New Roman"/>
          <w:b w:val="false"/>
          <w:i w:val="false"/>
          <w:color w:val="000000"/>
          <w:sz w:val="28"/>
        </w:rPr>
        <w:t>                 Правительством Российской Федерации</w:t>
      </w:r>
    </w:p>
    <w:p>
      <w:pPr>
        <w:spacing w:after="0"/>
        <w:ind w:left="0"/>
        <w:jc w:val="both"/>
      </w:pPr>
      <w:r>
        <w:rPr>
          <w:rFonts w:ascii="Times New Roman"/>
          <w:b w:val="false"/>
          <w:i w:val="false"/>
          <w:color w:val="000000"/>
          <w:sz w:val="28"/>
        </w:rPr>
        <w:t>                         о транзите нефти</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w:t>
      </w:r>
    </w:p>
    <w:p>
      <w:pPr>
        <w:spacing w:after="0"/>
        <w:ind w:left="0"/>
        <w:jc w:val="both"/>
      </w:pPr>
      <w:r>
        <w:rPr>
          <w:rFonts w:ascii="Times New Roman"/>
          <w:b w:val="false"/>
          <w:i w:val="false"/>
          <w:color w:val="000000"/>
          <w:sz w:val="28"/>
        </w:rPr>
        <w:t>Федерации, далее именуемые Сторонами,</w:t>
      </w:r>
    </w:p>
    <w:p>
      <w:pPr>
        <w:spacing w:after="0"/>
        <w:ind w:left="0"/>
        <w:jc w:val="both"/>
      </w:pPr>
      <w:r>
        <w:rPr>
          <w:rFonts w:ascii="Times New Roman"/>
          <w:b w:val="false"/>
          <w:i w:val="false"/>
          <w:color w:val="000000"/>
          <w:sz w:val="28"/>
        </w:rPr>
        <w:t>     руководствуясь</w:t>
      </w:r>
    </w:p>
    <w:p>
      <w:pPr>
        <w:spacing w:after="0"/>
        <w:ind w:left="0"/>
        <w:jc w:val="both"/>
      </w:pPr>
      <w:r>
        <w:rPr>
          <w:rFonts w:ascii="Times New Roman"/>
          <w:b w:val="false"/>
          <w:i w:val="false"/>
          <w:color w:val="000000"/>
          <w:sz w:val="28"/>
        </w:rPr>
        <w:t>     общепринятыми принципами и нормами международного права,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Договором о дружбе, сотрудничестве и взаимной помощи между Российской Федерацией и Республикой Казахстан от 25 мая 1992 года </w:t>
      </w:r>
      <w:r>
        <w:rPr>
          <w:rFonts w:ascii="Times New Roman"/>
          <w:b w:val="false"/>
          <w:i w:val="false"/>
          <w:color w:val="000000"/>
          <w:sz w:val="28"/>
        </w:rPr>
        <w:t xml:space="preserve">B925500_ </w:t>
      </w:r>
      <w:r>
        <w:rPr>
          <w:rFonts w:ascii="Times New Roman"/>
          <w:b w:val="false"/>
          <w:i w:val="false"/>
          <w:color w:val="000000"/>
          <w:sz w:val="28"/>
        </w:rPr>
        <w:t xml:space="preserve">, </w:t>
      </w:r>
      <w:r>
        <w:br/>
      </w:r>
      <w:r>
        <w:rPr>
          <w:rFonts w:ascii="Times New Roman"/>
          <w:b w:val="false"/>
          <w:i w:val="false"/>
          <w:color w:val="000000"/>
          <w:sz w:val="28"/>
        </w:rPr>
        <w:t>
      Договором к энергетической хартии от 17 декабря 1994 года </w:t>
      </w:r>
      <w:r>
        <w:rPr>
          <w:rFonts w:ascii="Times New Roman"/>
          <w:b w:val="false"/>
          <w:i w:val="false"/>
          <w:color w:val="000000"/>
          <w:sz w:val="28"/>
        </w:rPr>
        <w:t xml:space="preserve">U952537_ </w:t>
      </w:r>
      <w:r>
        <w:rPr>
          <w:rFonts w:ascii="Times New Roman"/>
          <w:b w:val="false"/>
          <w:i w:val="false"/>
          <w:color w:val="000000"/>
          <w:sz w:val="28"/>
        </w:rPr>
        <w:t xml:space="preserve">, </w:t>
      </w:r>
      <w:r>
        <w:br/>
      </w:r>
      <w:r>
        <w:rPr>
          <w:rFonts w:ascii="Times New Roman"/>
          <w:b w:val="false"/>
          <w:i w:val="false"/>
          <w:color w:val="000000"/>
          <w:sz w:val="28"/>
        </w:rPr>
        <w:t xml:space="preserve">
      Декларацией о расширении и углублении российско-казахстанского сотрудничества, подписанной Главами государств 20 января 1995 года, г. Москва, </w:t>
      </w:r>
      <w:r>
        <w:br/>
      </w:r>
      <w:r>
        <w:rPr>
          <w:rFonts w:ascii="Times New Roman"/>
          <w:b w:val="false"/>
          <w:i w:val="false"/>
          <w:color w:val="000000"/>
          <w:sz w:val="28"/>
        </w:rPr>
        <w:t>
      Договором о создании экономического союза от 24 сентября 1993 года </w:t>
      </w:r>
      <w:r>
        <w:rPr>
          <w:rFonts w:ascii="Times New Roman"/>
          <w:b w:val="false"/>
          <w:i w:val="false"/>
          <w:color w:val="000000"/>
          <w:sz w:val="28"/>
        </w:rPr>
        <w:t xml:space="preserve">R930442_ </w:t>
      </w:r>
      <w:r>
        <w:rPr>
          <w:rFonts w:ascii="Times New Roman"/>
          <w:b w:val="false"/>
          <w:i w:val="false"/>
          <w:color w:val="000000"/>
          <w:sz w:val="28"/>
        </w:rPr>
        <w:t xml:space="preserve">, г. Москва, </w:t>
      </w:r>
      <w:r>
        <w:br/>
      </w:r>
      <w:r>
        <w:rPr>
          <w:rFonts w:ascii="Times New Roman"/>
          <w:b w:val="false"/>
          <w:i w:val="false"/>
          <w:color w:val="000000"/>
          <w:sz w:val="28"/>
        </w:rPr>
        <w:t>
      Соглашением о проведении согласованной политики в области транзита нефти и нефтепродуктов по магистральным трубопроводам от 12 апреля 1996 года </w:t>
      </w:r>
      <w:r>
        <w:rPr>
          <w:rFonts w:ascii="Times New Roman"/>
          <w:b w:val="false"/>
          <w:i w:val="false"/>
          <w:color w:val="000000"/>
          <w:sz w:val="28"/>
        </w:rPr>
        <w:t xml:space="preserve">P970798_ </w:t>
      </w:r>
      <w:r>
        <w:rPr>
          <w:rFonts w:ascii="Times New Roman"/>
          <w:b w:val="false"/>
          <w:i w:val="false"/>
          <w:color w:val="000000"/>
          <w:sz w:val="28"/>
        </w:rPr>
        <w:t xml:space="preserve">, г. Москва, </w:t>
      </w:r>
      <w:r>
        <w:br/>
      </w:r>
      <w:r>
        <w:rPr>
          <w:rFonts w:ascii="Times New Roman"/>
          <w:b w:val="false"/>
          <w:i w:val="false"/>
          <w:color w:val="000000"/>
          <w:sz w:val="28"/>
        </w:rPr>
        <w:t xml:space="preserve">
      Соглашением между Правительством Российской Федерации и Правительством Республики Казахстан о сотрудничестве и развитии топливно-энергетических комплексов от 25 декабря 1993 года, г. Алматы, </w:t>
      </w:r>
      <w:r>
        <w:br/>
      </w:r>
      <w:r>
        <w:rPr>
          <w:rFonts w:ascii="Times New Roman"/>
          <w:b w:val="false"/>
          <w:i w:val="false"/>
          <w:color w:val="000000"/>
          <w:sz w:val="28"/>
        </w:rPr>
        <w:t xml:space="preserve">
      Соглашением между Правительством Российской Федерации и Правительством Республики Казахстан о техническом и экономическом сотрудничестве и интеграции в нефтегазовых отраслях от 25 февраля 1997 года, г. Москва, </w:t>
      </w:r>
      <w:r>
        <w:br/>
      </w:r>
      <w:r>
        <w:rPr>
          <w:rFonts w:ascii="Times New Roman"/>
          <w:b w:val="false"/>
          <w:i w:val="false"/>
          <w:color w:val="000000"/>
          <w:sz w:val="28"/>
        </w:rPr>
        <w:t>
      Соглашением о порядке транзита через территории государств-участников Содружества Независимых Государств от 4 июня 1999 года </w:t>
      </w:r>
      <w:r>
        <w:rPr>
          <w:rFonts w:ascii="Times New Roman"/>
          <w:b w:val="false"/>
          <w:i w:val="false"/>
          <w:color w:val="000000"/>
          <w:sz w:val="28"/>
        </w:rPr>
        <w:t xml:space="preserve">P000547_ </w:t>
      </w:r>
      <w:r>
        <w:rPr>
          <w:rFonts w:ascii="Times New Roman"/>
          <w:b w:val="false"/>
          <w:i w:val="false"/>
          <w:color w:val="000000"/>
          <w:sz w:val="28"/>
        </w:rPr>
        <w:t xml:space="preserve">, г. Минск, </w:t>
      </w:r>
      <w:r>
        <w:br/>
      </w:r>
      <w:r>
        <w:rPr>
          <w:rFonts w:ascii="Times New Roman"/>
          <w:b w:val="false"/>
          <w:i w:val="false"/>
          <w:color w:val="000000"/>
          <w:sz w:val="28"/>
        </w:rPr>
        <w:t>
      Соглашением о единых условиях транзита через территории государств-участников Таможенного союза от 8 мая 1998 года </w:t>
      </w:r>
      <w:r>
        <w:rPr>
          <w:rFonts w:ascii="Times New Roman"/>
          <w:b w:val="false"/>
          <w:i w:val="false"/>
          <w:color w:val="000000"/>
          <w:sz w:val="28"/>
        </w:rPr>
        <w:t xml:space="preserve">Z980313_ </w:t>
      </w:r>
      <w:r>
        <w:rPr>
          <w:rFonts w:ascii="Times New Roman"/>
          <w:b w:val="false"/>
          <w:i w:val="false"/>
          <w:color w:val="000000"/>
          <w:sz w:val="28"/>
        </w:rPr>
        <w:t xml:space="preserve">, </w:t>
      </w:r>
      <w:r>
        <w:br/>
      </w:r>
      <w:r>
        <w:rPr>
          <w:rFonts w:ascii="Times New Roman"/>
          <w:b w:val="false"/>
          <w:i w:val="false"/>
          <w:color w:val="000000"/>
          <w:sz w:val="28"/>
        </w:rPr>
        <w:t xml:space="preserve">
      признавая, что нефтегазовые комплексы Сторон взаимно интегрированы и являются базой развития для многих областей экономики Сторон, </w:t>
      </w:r>
      <w:r>
        <w:br/>
      </w:r>
      <w:r>
        <w:rPr>
          <w:rFonts w:ascii="Times New Roman"/>
          <w:b w:val="false"/>
          <w:i w:val="false"/>
          <w:color w:val="000000"/>
          <w:sz w:val="28"/>
        </w:rPr>
        <w:t xml:space="preserve">
      признавая транснациональный характер проектов по транзиту нефти, требующий единообразного, недискриминационного применения норм международного права по защите инвестиции и транзита, </w:t>
      </w:r>
      <w:r>
        <w:br/>
      </w:r>
      <w:r>
        <w:rPr>
          <w:rFonts w:ascii="Times New Roman"/>
          <w:b w:val="false"/>
          <w:i w:val="false"/>
          <w:color w:val="000000"/>
          <w:sz w:val="28"/>
        </w:rPr>
        <w:t xml:space="preserve">
      учитывая заинтересованность Сторон в развитии и углублении дальнейшего взаимовыгодного сотрудничества в области транзита нефти,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на основании взаимной выгоды и с учетом экономических интересов друг друга сотрудничают в области транзита нефти. </w:t>
      </w:r>
      <w:r>
        <w:br/>
      </w:r>
      <w:r>
        <w:rPr>
          <w:rFonts w:ascii="Times New Roman"/>
          <w:b w:val="false"/>
          <w:i w:val="false"/>
          <w:color w:val="000000"/>
          <w:sz w:val="28"/>
        </w:rPr>
        <w:t xml:space="preserve">
      Настоящее Соглашение определяет порядок, условия и общие объемы транзита нефти Сторонами по магистральным нефтепроводам. </w:t>
      </w:r>
      <w:r>
        <w:br/>
      </w:r>
      <w:r>
        <w:rPr>
          <w:rFonts w:ascii="Times New Roman"/>
          <w:b w:val="false"/>
          <w:i w:val="false"/>
          <w:color w:val="000000"/>
          <w:sz w:val="28"/>
        </w:rPr>
        <w:t xml:space="preserve">
      Транзит нефти - перемещение через территорию одной Стороны нефти другой Стороны для потребителей на территории государства третьей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обеспечивают безопасный, эффективный, непрерывный, беспрепятственный и стабильный транзит нефти посредством соответствующей системы транспортировки и транзита нефти по территории государств Сторон. </w:t>
      </w:r>
      <w:r>
        <w:br/>
      </w:r>
      <w:r>
        <w:rPr>
          <w:rFonts w:ascii="Times New Roman"/>
          <w:b w:val="false"/>
          <w:i w:val="false"/>
          <w:color w:val="000000"/>
          <w:sz w:val="28"/>
        </w:rPr>
        <w:t xml:space="preserve">
      Стороны обязуются не принимать в одностороннем порядке решений, влекущих ухудшения условий транзита или его прекращение. </w:t>
      </w:r>
      <w:r>
        <w:br/>
      </w:r>
      <w:r>
        <w:rPr>
          <w:rFonts w:ascii="Times New Roman"/>
          <w:b w:val="false"/>
          <w:i w:val="false"/>
          <w:color w:val="000000"/>
          <w:sz w:val="28"/>
        </w:rPr>
        <w:t xml:space="preserve">
      При возникновении спора, связанного с транзитом нефти по настоящему Соглашению, Стороны обязуются не прекращать и не сокращать транзит нефти до разрешения в установленном порядке такого спора.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сотрудничать, в том числе с третьими сторонами, в разработке и осуществлении проектов создания новых и расширения существующих систем транзита нефти. </w:t>
      </w:r>
      <w:r>
        <w:br/>
      </w:r>
      <w:r>
        <w:rPr>
          <w:rFonts w:ascii="Times New Roman"/>
          <w:b w:val="false"/>
          <w:i w:val="false"/>
          <w:color w:val="000000"/>
          <w:sz w:val="28"/>
        </w:rPr>
        <w:t xml:space="preserve">
      Стороны в случае недостаточной пропускной способности существующих систем транзита Сторон, создающих угрозу прекращения или ограничения доступа к системам транспортировки и транзита, предпримут необходимые действия для полного удовлетворения условиям и положениям настоящего Соглашения путем соответствующего увеличения пропускной способности систем транспортировки и транзита. </w:t>
      </w:r>
      <w:r>
        <w:br/>
      </w:r>
      <w:r>
        <w:rPr>
          <w:rFonts w:ascii="Times New Roman"/>
          <w:b w:val="false"/>
          <w:i w:val="false"/>
          <w:color w:val="000000"/>
          <w:sz w:val="28"/>
        </w:rPr>
        <w:t xml:space="preserve">
      В случае осуществления проектов создания новых или расширения существующих систем транспортировки и транзита нефти изменение объема транзита нефти будет оговорено в отдельных Протоколах, которые будут являться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ввода в эксплуатацию новых систем транзита нефти, в том числе транспортировки нефти на экспорт: </w:t>
      </w:r>
      <w:r>
        <w:br/>
      </w:r>
      <w:r>
        <w:rPr>
          <w:rFonts w:ascii="Times New Roman"/>
          <w:b w:val="false"/>
          <w:i w:val="false"/>
          <w:color w:val="000000"/>
          <w:sz w:val="28"/>
        </w:rPr>
        <w:t xml:space="preserve">
      с выходом на российскую Балтийскую нефтепроводную систему (БТС); </w:t>
      </w:r>
      <w:r>
        <w:br/>
      </w:r>
      <w:r>
        <w:rPr>
          <w:rFonts w:ascii="Times New Roman"/>
          <w:b w:val="false"/>
          <w:i w:val="false"/>
          <w:color w:val="000000"/>
          <w:sz w:val="28"/>
        </w:rPr>
        <w:t xml:space="preserve">
      по нефтепроводу Бургас - Александруполис; </w:t>
      </w:r>
      <w:r>
        <w:br/>
      </w:r>
      <w:r>
        <w:rPr>
          <w:rFonts w:ascii="Times New Roman"/>
          <w:b w:val="false"/>
          <w:i w:val="false"/>
          <w:color w:val="000000"/>
          <w:sz w:val="28"/>
        </w:rPr>
        <w:t xml:space="preserve">
      по нефтепроводу "Дружба" и "Адрия"; </w:t>
      </w:r>
      <w:r>
        <w:br/>
      </w:r>
      <w:r>
        <w:rPr>
          <w:rFonts w:ascii="Times New Roman"/>
          <w:b w:val="false"/>
          <w:i w:val="false"/>
          <w:color w:val="000000"/>
          <w:sz w:val="28"/>
        </w:rPr>
        <w:t xml:space="preserve">
      других возможных направлений транзита, </w:t>
      </w:r>
      <w:r>
        <w:br/>
      </w:r>
      <w:r>
        <w:rPr>
          <w:rFonts w:ascii="Times New Roman"/>
          <w:b w:val="false"/>
          <w:i w:val="false"/>
          <w:color w:val="000000"/>
          <w:sz w:val="28"/>
        </w:rPr>
        <w:t xml:space="preserve">
      Стороны оговорят возможность и объемы транзита казахстанской нефти отдельно по каждой новой системе в Протоколах, которые будут являться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признают и соглашаются, что право собственности на всю нефть, транспортируемую через любую систему транспортировки и транзита нефти, сохраняется за соответствующими грузоотправителями. Такая нефть не может быть использована для нужд Стороны, по территории которой осуществляется транспортировка и транзит.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предоставят гарантированную возможность транзита нефти через территорию государств Сторон по действующей системе транспорта, в том числе по системе магистральных нефтепроводов, исходя из ее технических возможностей.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Российская Сторона через свои хозяйствующие субъекты окажет услуги </w:t>
      </w:r>
    </w:p>
    <w:bookmarkEnd w:id="1"/>
    <w:bookmarkStart w:name="z1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по осуществлению транзита казахстанской нефти через территорию Российской </w:t>
      </w:r>
    </w:p>
    <w:p>
      <w:pPr>
        <w:spacing w:after="0"/>
        <w:ind w:left="0"/>
        <w:jc w:val="both"/>
      </w:pPr>
      <w:r>
        <w:rPr>
          <w:rFonts w:ascii="Times New Roman"/>
          <w:b w:val="false"/>
          <w:i w:val="false"/>
          <w:color w:val="000000"/>
          <w:sz w:val="28"/>
        </w:rPr>
        <w:t xml:space="preserve">Федерации по действующей системе российских магистральных нефтепроводов </w:t>
      </w:r>
    </w:p>
    <w:p>
      <w:pPr>
        <w:spacing w:after="0"/>
        <w:ind w:left="0"/>
        <w:jc w:val="both"/>
      </w:pPr>
      <w:r>
        <w:rPr>
          <w:rFonts w:ascii="Times New Roman"/>
          <w:b w:val="false"/>
          <w:i w:val="false"/>
          <w:color w:val="000000"/>
          <w:sz w:val="28"/>
        </w:rPr>
        <w:t xml:space="preserve">исходя из заявленных казахстанской Стороной объемов транзита на срок </w:t>
      </w:r>
    </w:p>
    <w:p>
      <w:pPr>
        <w:spacing w:after="0"/>
        <w:ind w:left="0"/>
        <w:jc w:val="both"/>
      </w:pPr>
      <w:r>
        <w:rPr>
          <w:rFonts w:ascii="Times New Roman"/>
          <w:b w:val="false"/>
          <w:i w:val="false"/>
          <w:color w:val="000000"/>
          <w:sz w:val="28"/>
        </w:rPr>
        <w:t>действия настоящего Соглашения.</w:t>
      </w:r>
    </w:p>
    <w:p>
      <w:pPr>
        <w:spacing w:after="0"/>
        <w:ind w:left="0"/>
        <w:jc w:val="both"/>
      </w:pPr>
      <w:r>
        <w:rPr>
          <w:rFonts w:ascii="Times New Roman"/>
          <w:b w:val="false"/>
          <w:i w:val="false"/>
          <w:color w:val="000000"/>
          <w:sz w:val="28"/>
        </w:rPr>
        <w:t xml:space="preserve">     2. Российская Сторона будет осуществлять транзит казахстанской нефти </w:t>
      </w:r>
    </w:p>
    <w:p>
      <w:pPr>
        <w:spacing w:after="0"/>
        <w:ind w:left="0"/>
        <w:jc w:val="both"/>
      </w:pPr>
      <w:r>
        <w:rPr>
          <w:rFonts w:ascii="Times New Roman"/>
          <w:b w:val="false"/>
          <w:i w:val="false"/>
          <w:color w:val="000000"/>
          <w:sz w:val="28"/>
        </w:rPr>
        <w:t xml:space="preserve">по системе нефтепроводов Открытого акционерного общества "АК "Транснефть", </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2.1. по нефтепроводу Атырау - Самара:</w:t>
      </w:r>
    </w:p>
    <w:p>
      <w:pPr>
        <w:spacing w:after="0"/>
        <w:ind w:left="0"/>
        <w:jc w:val="both"/>
      </w:pPr>
      <w:r>
        <w:rPr>
          <w:rFonts w:ascii="Times New Roman"/>
          <w:b w:val="false"/>
          <w:i w:val="false"/>
          <w:color w:val="000000"/>
          <w:sz w:val="28"/>
        </w:rPr>
        <w:t>     в 2002 году до 15 млн. тонн в год;</w:t>
      </w:r>
    </w:p>
    <w:p>
      <w:pPr>
        <w:spacing w:after="0"/>
        <w:ind w:left="0"/>
        <w:jc w:val="both"/>
      </w:pPr>
      <w:r>
        <w:rPr>
          <w:rFonts w:ascii="Times New Roman"/>
          <w:b w:val="false"/>
          <w:i w:val="false"/>
          <w:color w:val="000000"/>
          <w:sz w:val="28"/>
        </w:rPr>
        <w:t xml:space="preserve">     в 2003 году до 15 млн. тонн в год; </w:t>
      </w:r>
    </w:p>
    <w:p>
      <w:pPr>
        <w:spacing w:after="0"/>
        <w:ind w:left="0"/>
        <w:jc w:val="both"/>
      </w:pPr>
      <w:r>
        <w:rPr>
          <w:rFonts w:ascii="Times New Roman"/>
          <w:b w:val="false"/>
          <w:i w:val="false"/>
          <w:color w:val="000000"/>
          <w:sz w:val="28"/>
        </w:rPr>
        <w:t>     в 2004 году до 19 млн. тонн в год;</w:t>
      </w:r>
    </w:p>
    <w:p>
      <w:pPr>
        <w:spacing w:after="0"/>
        <w:ind w:left="0"/>
        <w:jc w:val="both"/>
      </w:pPr>
      <w:r>
        <w:rPr>
          <w:rFonts w:ascii="Times New Roman"/>
          <w:b w:val="false"/>
          <w:i w:val="false"/>
          <w:color w:val="000000"/>
          <w:sz w:val="28"/>
        </w:rPr>
        <w:t>     в 2005 году до 22 млн. тонн в год;</w:t>
      </w:r>
    </w:p>
    <w:p>
      <w:pPr>
        <w:spacing w:after="0"/>
        <w:ind w:left="0"/>
        <w:jc w:val="both"/>
      </w:pPr>
      <w:r>
        <w:rPr>
          <w:rFonts w:ascii="Times New Roman"/>
          <w:b w:val="false"/>
          <w:i w:val="false"/>
          <w:color w:val="000000"/>
          <w:sz w:val="28"/>
        </w:rPr>
        <w:t>     в 2006 году до 25 млн. тонн в год.</w:t>
      </w:r>
    </w:p>
    <w:p>
      <w:pPr>
        <w:spacing w:after="0"/>
        <w:ind w:left="0"/>
        <w:jc w:val="both"/>
      </w:pPr>
      <w:r>
        <w:rPr>
          <w:rFonts w:ascii="Times New Roman"/>
          <w:b w:val="false"/>
          <w:i w:val="false"/>
          <w:color w:val="000000"/>
          <w:sz w:val="28"/>
        </w:rPr>
        <w:t xml:space="preserve">     2.2. по маршруту Актау - Махачкала - Тихорецк - Новороссийск: </w:t>
      </w:r>
    </w:p>
    <w:p>
      <w:pPr>
        <w:spacing w:after="0"/>
        <w:ind w:left="0"/>
        <w:jc w:val="both"/>
      </w:pPr>
      <w:r>
        <w:rPr>
          <w:rFonts w:ascii="Times New Roman"/>
          <w:b w:val="false"/>
          <w:i w:val="false"/>
          <w:color w:val="000000"/>
          <w:sz w:val="28"/>
        </w:rPr>
        <w:t>     до 2,5 млн. тонн в год.</w:t>
      </w:r>
    </w:p>
    <w:p>
      <w:pPr>
        <w:spacing w:after="0"/>
        <w:ind w:left="0"/>
        <w:jc w:val="both"/>
      </w:pPr>
      <w:r>
        <w:rPr>
          <w:rFonts w:ascii="Times New Roman"/>
          <w:b w:val="false"/>
          <w:i w:val="false"/>
          <w:color w:val="000000"/>
          <w:sz w:val="28"/>
        </w:rPr>
        <w:t xml:space="preserve">     2.3. со станции "Грушевая" для дальнейшей отгрузки в порту </w:t>
      </w:r>
    </w:p>
    <w:p>
      <w:pPr>
        <w:spacing w:after="0"/>
        <w:ind w:left="0"/>
        <w:jc w:val="both"/>
      </w:pPr>
      <w:r>
        <w:rPr>
          <w:rFonts w:ascii="Times New Roman"/>
          <w:b w:val="false"/>
          <w:i w:val="false"/>
          <w:color w:val="000000"/>
          <w:sz w:val="28"/>
        </w:rPr>
        <w:t>Новороссийск - до 1 млн. тонн в год.</w:t>
      </w:r>
    </w:p>
    <w:p>
      <w:pPr>
        <w:spacing w:after="0"/>
        <w:ind w:left="0"/>
        <w:jc w:val="both"/>
      </w:pPr>
      <w:r>
        <w:rPr>
          <w:rFonts w:ascii="Times New Roman"/>
          <w:b w:val="false"/>
          <w:i w:val="false"/>
          <w:color w:val="000000"/>
          <w:sz w:val="28"/>
        </w:rPr>
        <w:t xml:space="preserve">     3. В качестве направлений экспорта казахстанской нефти российская </w:t>
      </w:r>
    </w:p>
    <w:p>
      <w:pPr>
        <w:spacing w:after="0"/>
        <w:ind w:left="0"/>
        <w:jc w:val="both"/>
      </w:pPr>
      <w:r>
        <w:rPr>
          <w:rFonts w:ascii="Times New Roman"/>
          <w:b w:val="false"/>
          <w:i w:val="false"/>
          <w:color w:val="000000"/>
          <w:sz w:val="28"/>
        </w:rPr>
        <w:t>сторона предоставит трубопроводные мощности по следующим направлениям:</w:t>
      </w:r>
    </w:p>
    <w:p>
      <w:pPr>
        <w:spacing w:after="0"/>
        <w:ind w:left="0"/>
        <w:jc w:val="both"/>
      </w:pPr>
      <w:r>
        <w:rPr>
          <w:rFonts w:ascii="Times New Roman"/>
          <w:b w:val="false"/>
          <w:i w:val="false"/>
          <w:color w:val="000000"/>
          <w:sz w:val="28"/>
        </w:rPr>
        <w:t>     Атырау - Самара - порт Одесса</w:t>
      </w:r>
    </w:p>
    <w:p>
      <w:pPr>
        <w:spacing w:after="0"/>
        <w:ind w:left="0"/>
        <w:jc w:val="both"/>
      </w:pPr>
      <w:r>
        <w:rPr>
          <w:rFonts w:ascii="Times New Roman"/>
          <w:b w:val="false"/>
          <w:i w:val="false"/>
          <w:color w:val="000000"/>
          <w:sz w:val="28"/>
        </w:rPr>
        <w:t>     Атырау - Самара - "Дружба" - Адамова Застава</w:t>
      </w:r>
    </w:p>
    <w:p>
      <w:pPr>
        <w:spacing w:after="0"/>
        <w:ind w:left="0"/>
        <w:jc w:val="both"/>
      </w:pPr>
      <w:r>
        <w:rPr>
          <w:rFonts w:ascii="Times New Roman"/>
          <w:b w:val="false"/>
          <w:i w:val="false"/>
          <w:color w:val="000000"/>
          <w:sz w:val="28"/>
        </w:rPr>
        <w:t>     Атырау - Самара - "Дружба" - Фенешлитке</w:t>
      </w:r>
    </w:p>
    <w:p>
      <w:pPr>
        <w:spacing w:after="0"/>
        <w:ind w:left="0"/>
        <w:jc w:val="both"/>
      </w:pPr>
      <w:r>
        <w:rPr>
          <w:rFonts w:ascii="Times New Roman"/>
          <w:b w:val="false"/>
          <w:i w:val="false"/>
          <w:color w:val="000000"/>
          <w:sz w:val="28"/>
        </w:rPr>
        <w:t>     Атырау - Самара - "Дружба" - Будковце</w:t>
      </w:r>
    </w:p>
    <w:p>
      <w:pPr>
        <w:spacing w:after="0"/>
        <w:ind w:left="0"/>
        <w:jc w:val="both"/>
      </w:pPr>
      <w:r>
        <w:rPr>
          <w:rFonts w:ascii="Times New Roman"/>
          <w:b w:val="false"/>
          <w:i w:val="false"/>
          <w:color w:val="000000"/>
          <w:sz w:val="28"/>
        </w:rPr>
        <w:t>     Атырау - Самара - БТС</w:t>
      </w:r>
    </w:p>
    <w:p>
      <w:pPr>
        <w:spacing w:after="0"/>
        <w:ind w:left="0"/>
        <w:jc w:val="both"/>
      </w:pPr>
      <w:r>
        <w:rPr>
          <w:rFonts w:ascii="Times New Roman"/>
          <w:b w:val="false"/>
          <w:i w:val="false"/>
          <w:color w:val="000000"/>
          <w:sz w:val="28"/>
        </w:rPr>
        <w:t>     Атырау - Самара - порт Бутинге</w:t>
      </w:r>
    </w:p>
    <w:p>
      <w:pPr>
        <w:spacing w:after="0"/>
        <w:ind w:left="0"/>
        <w:jc w:val="both"/>
      </w:pPr>
      <w:r>
        <w:rPr>
          <w:rFonts w:ascii="Times New Roman"/>
          <w:b w:val="false"/>
          <w:i w:val="false"/>
          <w:color w:val="000000"/>
          <w:sz w:val="28"/>
        </w:rPr>
        <w:t>     Атырау - Самара - порт Новороссийск</w:t>
      </w:r>
    </w:p>
    <w:p>
      <w:pPr>
        <w:spacing w:after="0"/>
        <w:ind w:left="0"/>
        <w:jc w:val="both"/>
      </w:pPr>
      <w:r>
        <w:rPr>
          <w:rFonts w:ascii="Times New Roman"/>
          <w:b w:val="false"/>
          <w:i w:val="false"/>
          <w:color w:val="000000"/>
          <w:sz w:val="28"/>
        </w:rPr>
        <w:t>     Атырау - Самара - НПЗ Украины.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Стороны, при реализации строительства нефтепроводов Казахстан-Китай и Россия-Китай, рассмотрят возможность осуществления операций взаимообмена нефтью исходя из взаимной экономической целесообразности проведения таких операций для хозяйствующих субъектов Сторон. Стороны определят порядок и принципы осуществления операций взаимообмена после ввода в эксплуатацию трубопроводов </w:t>
      </w:r>
      <w:r>
        <w:br/>
      </w:r>
      <w:r>
        <w:rPr>
          <w:rFonts w:ascii="Times New Roman"/>
          <w:b w:val="false"/>
          <w:i w:val="false"/>
          <w:color w:val="000000"/>
          <w:sz w:val="28"/>
        </w:rPr>
        <w:t xml:space="preserve">
      Атырау - Кенкияк - Атасу - Дружба (Казахстан), </w:t>
      </w:r>
      <w:r>
        <w:br/>
      </w:r>
      <w:r>
        <w:rPr>
          <w:rFonts w:ascii="Times New Roman"/>
          <w:b w:val="false"/>
          <w:i w:val="false"/>
          <w:color w:val="000000"/>
          <w:sz w:val="28"/>
        </w:rPr>
        <w:t xml:space="preserve">
      Ангарск - Дацин (Россия) в ежегодных Протоколах к настоящему Соглашению, которые будут являться неотъемлемой частью настоящего Соглашения. </w:t>
      </w:r>
      <w:r>
        <w:br/>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Казахстанская сторона будет осуществлять транзит российской нефти по системе нефтепроводов Закрытого акционерного общества "КазТрансОйл", в том числе нефти, экспортируемой из России: </w:t>
      </w:r>
      <w:r>
        <w:br/>
      </w:r>
      <w:r>
        <w:rPr>
          <w:rFonts w:ascii="Times New Roman"/>
          <w:b w:val="false"/>
          <w:i w:val="false"/>
          <w:color w:val="000000"/>
          <w:sz w:val="28"/>
        </w:rPr>
        <w:t xml:space="preserve">
      по нефтепроводу Омск - Павлодар - Шымкент - Чарджоу, </w:t>
      </w:r>
      <w:r>
        <w:br/>
      </w:r>
      <w:r>
        <w:rPr>
          <w:rFonts w:ascii="Times New Roman"/>
          <w:b w:val="false"/>
          <w:i w:val="false"/>
          <w:color w:val="000000"/>
          <w:sz w:val="28"/>
        </w:rPr>
        <w:t xml:space="preserve">
      по маршруту Омск - Павлодар - Атасу - Дружба.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Направления и объемы транзита нефти будут оговариваться Сторонами в ежегодных Протоколах к настоящему Соглашению, которые будут являться неотъемлемой частью настоящего Соглашения. </w:t>
      </w:r>
      <w:r>
        <w:br/>
      </w:r>
      <w:r>
        <w:rPr>
          <w:rFonts w:ascii="Times New Roman"/>
          <w:b w:val="false"/>
          <w:i w:val="false"/>
          <w:color w:val="000000"/>
          <w:sz w:val="28"/>
        </w:rPr>
        <w:t xml:space="preserve">
      2. Стороны при формировании ежегодных графиков транзита нефти, поставляемой по нефтепроводам Атырау - Самара, Махачкала - Тихорецк - Новороссийск на экспорт, будут основываться на принципе равномерного распределения по оставшимся годам фактически неиспользованных объемов. </w:t>
      </w:r>
      <w:r>
        <w:br/>
      </w:r>
      <w:r>
        <w:rPr>
          <w:rFonts w:ascii="Times New Roman"/>
          <w:b w:val="false"/>
          <w:i w:val="false"/>
          <w:color w:val="000000"/>
          <w:sz w:val="28"/>
        </w:rPr>
        <w:t xml:space="preserve">
      3. Стороны при формировании ежеквартальных графиков транзита нефти, поставляемой на экспорт: </w:t>
      </w:r>
      <w:r>
        <w:br/>
      </w:r>
      <w:r>
        <w:rPr>
          <w:rFonts w:ascii="Times New Roman"/>
          <w:b w:val="false"/>
          <w:i w:val="false"/>
          <w:color w:val="000000"/>
          <w:sz w:val="28"/>
        </w:rPr>
        <w:t xml:space="preserve">
      из Республики Казахстан по нефтепроводам Атырау - Самара, </w:t>
      </w:r>
      <w:r>
        <w:br/>
      </w:r>
      <w:r>
        <w:rPr>
          <w:rFonts w:ascii="Times New Roman"/>
          <w:b w:val="false"/>
          <w:i w:val="false"/>
          <w:color w:val="000000"/>
          <w:sz w:val="28"/>
        </w:rPr>
        <w:t xml:space="preserve">
      Кенкияк - Орск, Махачкала - Тихорецк - Новороссийск, </w:t>
      </w:r>
      <w:r>
        <w:br/>
      </w:r>
      <w:r>
        <w:rPr>
          <w:rFonts w:ascii="Times New Roman"/>
          <w:b w:val="false"/>
          <w:i w:val="false"/>
          <w:color w:val="000000"/>
          <w:sz w:val="28"/>
        </w:rPr>
        <w:t xml:space="preserve">
      из Российской Федерации по нефтепроводу Омск - Павлодар - Шымкент - Чарджоу и по маршруту Омск - Павлодар - Атасу - Дружба обязуются основываться на принципе равномерного распределения по оставшимся кварталам фактически неиспользованных объемов по согласованным направлениям транзита.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Уполномоченные операторы Сторон заключают необходимые договоры, в которых согласуют подробные условия приема, транспортировки, сдачи, хранения, условия расчетов, а также определят качественные характеристики нефти и другие условия транзита нефти.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Оплата услуг по осуществлению транзита нефти по магистральным транспортным системам производится по тарифам, утвержденным соответствующими государственными органами Сторон. </w:t>
      </w:r>
      <w:r>
        <w:br/>
      </w:r>
      <w:r>
        <w:rPr>
          <w:rFonts w:ascii="Times New Roman"/>
          <w:b w:val="false"/>
          <w:i w:val="false"/>
          <w:color w:val="000000"/>
          <w:sz w:val="28"/>
        </w:rPr>
        <w:t xml:space="preserve">
      Стороны обязуются применять недискриминационные тарифы на транзит нефти по территориям Сторон, не превышающие тарифы на транспортировку нефти, установленные для национальных экспортеров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Сотрудничество в рамках настоящего Соглашения осуществляется без ущерба для выполнения Сторонами обязательств по другим международным договорам и договоренностям,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прерывания, сокращения или прекращения транзита по причине наступления обстоятельств непреодолимой силы Стороны проведут соответствующие консультации для согласования действий Сторон. При наступлении обстоятельств непреодолимой силы, Сторона, для которой становится невозможным выполнение обязательств, установленных настоящим Соглашением, своевременно оповестит другую Сторону. </w:t>
      </w:r>
      <w:r>
        <w:br/>
      </w:r>
      <w:r>
        <w:rPr>
          <w:rFonts w:ascii="Times New Roman"/>
          <w:b w:val="false"/>
          <w:i w:val="false"/>
          <w:color w:val="000000"/>
          <w:sz w:val="28"/>
        </w:rPr>
        <w:t xml:space="preserve">
      В случае прерывания, сокращения или прекращения транзита по причине последствий стихийных бедствий, аварийных ситуаций и катастроф на объектах магистральных нефтепроводов Стороны окажут друг другу содействие и помощь в скорейшей ликвидации их последствий. При этом Стороны своевременно проинформируют друг друга о создавшейся аварийной ситуации и сроках ее ликвидации. </w:t>
      </w:r>
      <w:r>
        <w:br/>
      </w:r>
      <w:r>
        <w:rPr>
          <w:rFonts w:ascii="Times New Roman"/>
          <w:b w:val="false"/>
          <w:i w:val="false"/>
          <w:color w:val="000000"/>
          <w:sz w:val="28"/>
        </w:rPr>
        <w:t xml:space="preserve">
      Объемы неосуществленного транзита нефти будут перераспределены на последующий период без сокращения суммарного согласованного на данный период объема. При этом Стороны обязуются и гарантируют обеспечить приоритетный порядок транспортировки и транзита таких объемов нефти по трубопроводным системам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Споры между Сторонами относительно толкования и применения положений настоящего Соглашения будут разрешаться путем проведения взаимных консультаций и переговоров либо иных процедур, предусмотренных законодательствами Сторон, нормами международного права.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взаимной договоренности внесение изменений и дополнений в настоящее Соглашение осуществляется по согласованию Сторон и оформляется отдельными Протоколами, которые являются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Уполномоченными государственными органами Сторон по координации и контролю над выполнением настоящего Соглашения являются: </w:t>
      </w:r>
      <w:r>
        <w:br/>
      </w:r>
      <w:r>
        <w:rPr>
          <w:rFonts w:ascii="Times New Roman"/>
          <w:b w:val="false"/>
          <w:i w:val="false"/>
          <w:color w:val="000000"/>
          <w:sz w:val="28"/>
        </w:rPr>
        <w:t xml:space="preserve">
      с казахстанской Стороны - Министерство энергетики и минеральных ресурсов Республики Казахстан, </w:t>
      </w:r>
      <w:r>
        <w:br/>
      </w:r>
      <w:r>
        <w:rPr>
          <w:rFonts w:ascii="Times New Roman"/>
          <w:b w:val="false"/>
          <w:i w:val="false"/>
          <w:color w:val="000000"/>
          <w:sz w:val="28"/>
        </w:rPr>
        <w:t xml:space="preserve">
      с российской Стороны - Министерство энергетики Российской Федерации. </w:t>
      </w:r>
      <w:r>
        <w:br/>
      </w:r>
      <w:r>
        <w:rPr>
          <w:rFonts w:ascii="Times New Roman"/>
          <w:b w:val="false"/>
          <w:i w:val="false"/>
          <w:color w:val="000000"/>
          <w:sz w:val="28"/>
        </w:rPr>
        <w:t xml:space="preserve">
      2. Уполномоченными операторами, ответственными за осуществление транзита нефти назначаются: </w:t>
      </w:r>
      <w:r>
        <w:br/>
      </w:r>
      <w:r>
        <w:rPr>
          <w:rFonts w:ascii="Times New Roman"/>
          <w:b w:val="false"/>
          <w:i w:val="false"/>
          <w:color w:val="000000"/>
          <w:sz w:val="28"/>
        </w:rPr>
        <w:t xml:space="preserve">
      с казахстанской Стороны - ЗАО "КазТрансОйл", </w:t>
      </w:r>
      <w:r>
        <w:br/>
      </w:r>
      <w:r>
        <w:rPr>
          <w:rFonts w:ascii="Times New Roman"/>
          <w:b w:val="false"/>
          <w:i w:val="false"/>
          <w:color w:val="000000"/>
          <w:sz w:val="28"/>
        </w:rPr>
        <w:t xml:space="preserve">
      с российской Стороны - ОАО "АК "Транснефть". </w:t>
      </w:r>
      <w:r>
        <w:br/>
      </w:r>
      <w:r>
        <w:rPr>
          <w:rFonts w:ascii="Times New Roman"/>
          <w:b w:val="false"/>
          <w:i w:val="false"/>
          <w:color w:val="000000"/>
          <w:sz w:val="28"/>
        </w:rPr>
        <w:t xml:space="preserve">
      Стороны поручают уполномоченным операторам - хозяйствующим субъектам Сторон осуществление транзита нефти и оформление связанных с транзитом договоров (контрактов) и другой документации по транспортировке, перевалке нефти, представление интересов грузоотправителей в соответствии с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с даты его подписания и заключается сроком на пять лет и будет автоматически продлеваться на последующий пятилетний период, если ни одна из Сторон не уведомит другую Сторону в письменной форме, не позднее чем за 6 месяцев до истечения срока </w:t>
      </w:r>
    </w:p>
    <w:bookmarkEnd w:id="3"/>
    <w:bookmarkStart w:name="z3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настоящего Соглашения, о своем намерении прекратить его действие, </w:t>
      </w:r>
    </w:p>
    <w:p>
      <w:pPr>
        <w:spacing w:after="0"/>
        <w:ind w:left="0"/>
        <w:jc w:val="both"/>
      </w:pPr>
      <w:r>
        <w:rPr>
          <w:rFonts w:ascii="Times New Roman"/>
          <w:b w:val="false"/>
          <w:i w:val="false"/>
          <w:color w:val="000000"/>
          <w:sz w:val="28"/>
        </w:rPr>
        <w:t xml:space="preserve">урегулировав предварительно обязательства, возникшие за время действия </w:t>
      </w:r>
    </w:p>
    <w:p>
      <w:pPr>
        <w:spacing w:after="0"/>
        <w:ind w:left="0"/>
        <w:jc w:val="both"/>
      </w:pPr>
      <w:r>
        <w:rPr>
          <w:rFonts w:ascii="Times New Roman"/>
          <w:b w:val="false"/>
          <w:i w:val="false"/>
          <w:color w:val="000000"/>
          <w:sz w:val="28"/>
        </w:rPr>
        <w:t>Соглашения.</w:t>
      </w:r>
    </w:p>
    <w:p>
      <w:pPr>
        <w:spacing w:after="0"/>
        <w:ind w:left="0"/>
        <w:jc w:val="both"/>
      </w:pPr>
      <w:r>
        <w:rPr>
          <w:rFonts w:ascii="Times New Roman"/>
          <w:b w:val="false"/>
          <w:i w:val="false"/>
          <w:color w:val="000000"/>
          <w:sz w:val="28"/>
        </w:rPr>
        <w:t xml:space="preserve">     Совершено в городе __________ "__"________ года в двух подлинных </w:t>
      </w:r>
    </w:p>
    <w:p>
      <w:pPr>
        <w:spacing w:after="0"/>
        <w:ind w:left="0"/>
        <w:jc w:val="both"/>
      </w:pPr>
      <w:r>
        <w:rPr>
          <w:rFonts w:ascii="Times New Roman"/>
          <w:b w:val="false"/>
          <w:i w:val="false"/>
          <w:color w:val="000000"/>
          <w:sz w:val="28"/>
        </w:rPr>
        <w:t xml:space="preserve">экземплярах, каждый на казахском и русском языках, причем все тексты имеют </w:t>
      </w:r>
    </w:p>
    <w:p>
      <w:pPr>
        <w:spacing w:after="0"/>
        <w:ind w:left="0"/>
        <w:jc w:val="both"/>
      </w:pPr>
      <w:r>
        <w:rPr>
          <w:rFonts w:ascii="Times New Roman"/>
          <w:b w:val="false"/>
          <w:i w:val="false"/>
          <w:color w:val="000000"/>
          <w:sz w:val="28"/>
        </w:rPr>
        <w:t xml:space="preserve">одинаковую силу. В случае возникновения разногласий в толковании положений </w:t>
      </w:r>
    </w:p>
    <w:p>
      <w:pPr>
        <w:spacing w:after="0"/>
        <w:ind w:left="0"/>
        <w:jc w:val="both"/>
      </w:pPr>
      <w:r>
        <w:rPr>
          <w:rFonts w:ascii="Times New Roman"/>
          <w:b w:val="false"/>
          <w:i w:val="false"/>
          <w:color w:val="000000"/>
          <w:sz w:val="28"/>
        </w:rPr>
        <w:t>настоящего Соглашения Стороны будут обращаться к тексту на русском языке.</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Республики Казахстан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